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BE" w:rsidRPr="009263BE" w:rsidRDefault="0062544E" w:rsidP="009263BE">
      <w:pPr>
        <w:jc w:val="center"/>
        <w:rPr>
          <w:rFonts w:ascii="標楷體" w:eastAsia="標楷體" w:hAnsi="標楷體"/>
          <w:sz w:val="32"/>
          <w:szCs w:val="32"/>
        </w:rPr>
      </w:pPr>
      <w:r w:rsidRPr="009263BE">
        <w:rPr>
          <w:rFonts w:ascii="標楷體" w:eastAsia="標楷體" w:hAnsi="標楷體"/>
          <w:sz w:val="32"/>
          <w:szCs w:val="32"/>
        </w:rPr>
        <w:t>薪傳斗高</w:t>
      </w:r>
      <w:r w:rsidR="006D6309">
        <w:rPr>
          <w:rFonts w:ascii="標楷體" w:eastAsia="標楷體" w:hAnsi="標楷體" w:hint="eastAsia"/>
          <w:sz w:val="32"/>
          <w:szCs w:val="32"/>
        </w:rPr>
        <w:t>《誠樸精勤》</w:t>
      </w:r>
      <w:r w:rsidRPr="009263BE">
        <w:rPr>
          <w:rFonts w:ascii="標楷體" w:eastAsia="標楷體" w:hAnsi="標楷體"/>
          <w:sz w:val="32"/>
          <w:szCs w:val="32"/>
        </w:rPr>
        <w:t>精神</w:t>
      </w:r>
    </w:p>
    <w:p w:rsidR="0062544E" w:rsidRDefault="0062544E">
      <w:pPr>
        <w:rPr>
          <w:rFonts w:ascii="標楷體" w:eastAsia="標楷體" w:hAnsi="標楷體"/>
        </w:rPr>
      </w:pPr>
      <w:r w:rsidRPr="009263BE">
        <w:rPr>
          <w:rFonts w:ascii="標楷體" w:eastAsia="標楷體" w:hAnsi="標楷體"/>
        </w:rPr>
        <w:t xml:space="preserve">                                          </w:t>
      </w:r>
      <w:r w:rsidR="009263BE">
        <w:rPr>
          <w:rFonts w:ascii="標楷體" w:eastAsia="標楷體" w:hAnsi="標楷體" w:hint="eastAsia"/>
        </w:rPr>
        <w:t xml:space="preserve">        </w:t>
      </w:r>
      <w:r w:rsidR="006D6309">
        <w:rPr>
          <w:rFonts w:ascii="標楷體" w:eastAsia="標楷體" w:hAnsi="標楷體" w:hint="eastAsia"/>
        </w:rPr>
        <w:t xml:space="preserve">   </w:t>
      </w:r>
    </w:p>
    <w:p w:rsidR="009E35F7" w:rsidRPr="009263BE" w:rsidRDefault="0062544E">
      <w:pPr>
        <w:rPr>
          <w:rFonts w:ascii="標楷體" w:eastAsia="標楷體" w:hAnsi="標楷體"/>
        </w:rPr>
      </w:pPr>
      <w:r>
        <w:rPr>
          <w:rFonts w:ascii="標楷體" w:eastAsia="標楷體" w:hAnsi="標楷體" w:hint="eastAsia"/>
        </w:rPr>
        <w:t xml:space="preserve">                                                     </w:t>
      </w:r>
      <w:r w:rsidRPr="009263BE">
        <w:rPr>
          <w:rFonts w:ascii="標楷體" w:eastAsia="標楷體" w:hAnsi="標楷體"/>
        </w:rPr>
        <w:t>校友會榮譽理事長陳調鋌</w:t>
      </w:r>
    </w:p>
    <w:p w:rsidR="009E35F7" w:rsidRPr="009263BE" w:rsidRDefault="009E35F7" w:rsidP="009263BE">
      <w:pPr>
        <w:adjustRightInd w:val="0"/>
        <w:snapToGrid w:val="0"/>
        <w:spacing w:line="300" w:lineRule="auto"/>
        <w:rPr>
          <w:rFonts w:ascii="標楷體" w:eastAsia="標楷體" w:hAnsi="標楷體"/>
        </w:rPr>
      </w:pPr>
    </w:p>
    <w:p w:rsidR="00ED2933" w:rsidRDefault="009263BE" w:rsidP="009263BE">
      <w:pPr>
        <w:adjustRightInd w:val="0"/>
        <w:snapToGrid w:val="0"/>
        <w:spacing w:line="300" w:lineRule="auto"/>
        <w:rPr>
          <w:rFonts w:ascii="標楷體" w:eastAsia="標楷體" w:hAnsi="標楷體"/>
          <w:sz w:val="28"/>
          <w:szCs w:val="28"/>
        </w:rPr>
      </w:pPr>
      <w:r>
        <w:rPr>
          <w:rFonts w:ascii="標楷體" w:eastAsia="標楷體" w:hAnsi="標楷體" w:hint="eastAsia"/>
        </w:rPr>
        <w:t xml:space="preserve">    </w:t>
      </w:r>
      <w:r w:rsidR="00C82BA6" w:rsidRPr="00ED2933">
        <w:rPr>
          <w:rFonts w:ascii="標楷體" w:eastAsia="標楷體" w:hAnsi="標楷體" w:hint="eastAsia"/>
          <w:sz w:val="28"/>
          <w:szCs w:val="28"/>
        </w:rPr>
        <w:t>個人</w:t>
      </w:r>
      <w:r w:rsidRPr="00ED2933">
        <w:rPr>
          <w:rFonts w:ascii="標楷體" w:eastAsia="標楷體" w:hAnsi="標楷體" w:hint="eastAsia"/>
          <w:sz w:val="28"/>
          <w:szCs w:val="28"/>
        </w:rPr>
        <w:t>於</w:t>
      </w:r>
      <w:r w:rsidR="0062544E" w:rsidRPr="00ED2933">
        <w:rPr>
          <w:rFonts w:ascii="標楷體" w:eastAsia="標楷體" w:hAnsi="標楷體"/>
          <w:sz w:val="28"/>
          <w:szCs w:val="28"/>
        </w:rPr>
        <w:t>1971</w:t>
      </w:r>
      <w:r w:rsidRPr="00ED2933">
        <w:rPr>
          <w:rFonts w:ascii="標楷體" w:eastAsia="標楷體" w:hAnsi="標楷體" w:hint="eastAsia"/>
          <w:sz w:val="28"/>
          <w:szCs w:val="28"/>
        </w:rPr>
        <w:t>年(民60年)</w:t>
      </w:r>
      <w:r w:rsidR="0062544E" w:rsidRPr="00ED2933">
        <w:rPr>
          <w:rFonts w:ascii="標楷體" w:eastAsia="標楷體" w:hAnsi="標楷體"/>
          <w:sz w:val="28"/>
          <w:szCs w:val="28"/>
        </w:rPr>
        <w:t>斗高畢業</w:t>
      </w:r>
      <w:r w:rsidR="00ED2933">
        <w:rPr>
          <w:rFonts w:ascii="標楷體" w:eastAsia="標楷體" w:hAnsi="標楷體" w:hint="eastAsia"/>
          <w:sz w:val="28"/>
          <w:szCs w:val="28"/>
        </w:rPr>
        <w:t>(20屆)</w:t>
      </w:r>
      <w:r w:rsidRPr="00ED2933">
        <w:rPr>
          <w:rFonts w:ascii="標楷體" w:eastAsia="標楷體" w:hAnsi="標楷體" w:hint="eastAsia"/>
          <w:sz w:val="28"/>
          <w:szCs w:val="28"/>
        </w:rPr>
        <w:t>、</w:t>
      </w:r>
      <w:r w:rsidR="0062544E" w:rsidRPr="00ED2933">
        <w:rPr>
          <w:rFonts w:ascii="標楷體" w:eastAsia="標楷體" w:hAnsi="標楷體"/>
          <w:sz w:val="28"/>
          <w:szCs w:val="28"/>
        </w:rPr>
        <w:t>1981</w:t>
      </w:r>
      <w:r w:rsidRPr="00ED2933">
        <w:rPr>
          <w:rFonts w:ascii="標楷體" w:eastAsia="標楷體" w:hAnsi="標楷體" w:hint="eastAsia"/>
          <w:sz w:val="28"/>
          <w:szCs w:val="28"/>
        </w:rPr>
        <w:t>年(民70年)國立</w:t>
      </w:r>
      <w:r w:rsidR="0062544E" w:rsidRPr="00ED2933">
        <w:rPr>
          <w:rFonts w:ascii="標楷體" w:eastAsia="標楷體" w:hAnsi="標楷體"/>
          <w:sz w:val="28"/>
          <w:szCs w:val="28"/>
        </w:rPr>
        <w:t>交通大學碩士班畢業</w:t>
      </w:r>
      <w:r w:rsidRPr="00ED2933">
        <w:rPr>
          <w:rFonts w:ascii="標楷體" w:eastAsia="標楷體" w:hAnsi="標楷體" w:hint="eastAsia"/>
          <w:sz w:val="28"/>
          <w:szCs w:val="28"/>
        </w:rPr>
        <w:t>，即在新竹</w:t>
      </w:r>
      <w:r w:rsidR="0062544E" w:rsidRPr="00ED2933">
        <w:rPr>
          <w:rFonts w:ascii="標楷體" w:eastAsia="標楷體" w:hAnsi="標楷體"/>
          <w:sz w:val="28"/>
          <w:szCs w:val="28"/>
        </w:rPr>
        <w:t>工研院電子所</w:t>
      </w:r>
      <w:r w:rsidRPr="00ED2933">
        <w:rPr>
          <w:rFonts w:ascii="標楷體" w:eastAsia="標楷體" w:hAnsi="標楷體" w:hint="eastAsia"/>
          <w:sz w:val="28"/>
          <w:szCs w:val="28"/>
        </w:rPr>
        <w:t>工作，隨後於</w:t>
      </w:r>
      <w:r w:rsidR="0062544E" w:rsidRPr="00ED2933">
        <w:rPr>
          <w:rFonts w:ascii="標楷體" w:eastAsia="標楷體" w:hAnsi="標楷體"/>
          <w:sz w:val="28"/>
          <w:szCs w:val="28"/>
        </w:rPr>
        <w:t>新竹科學園區從事半導體晶片設計電腦研究工作</w:t>
      </w:r>
      <w:r w:rsidRPr="00ED2933">
        <w:rPr>
          <w:rFonts w:ascii="標楷體" w:eastAsia="標楷體" w:hAnsi="標楷體" w:hint="eastAsia"/>
          <w:sz w:val="28"/>
          <w:szCs w:val="28"/>
        </w:rPr>
        <w:t>。</w:t>
      </w:r>
    </w:p>
    <w:p w:rsidR="00ED2933" w:rsidRDefault="00ED2933" w:rsidP="009263BE">
      <w:pPr>
        <w:adjustRightInd w:val="0"/>
        <w:snapToGrid w:val="0"/>
        <w:spacing w:line="300" w:lineRule="auto"/>
        <w:rPr>
          <w:rFonts w:ascii="標楷體" w:eastAsia="標楷體" w:hAnsi="標楷體"/>
          <w:sz w:val="28"/>
          <w:szCs w:val="28"/>
        </w:rPr>
      </w:pPr>
    </w:p>
    <w:p w:rsidR="009E35F7" w:rsidRPr="00ED2933" w:rsidRDefault="00ED2933"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sidR="00C879C1">
        <w:rPr>
          <w:rFonts w:ascii="標楷體" w:eastAsia="標楷體" w:hAnsi="標楷體" w:hint="eastAsia"/>
          <w:sz w:val="28"/>
          <w:szCs w:val="28"/>
        </w:rPr>
        <w:t xml:space="preserve"> </w:t>
      </w:r>
      <w:r w:rsidR="0062544E" w:rsidRPr="00ED2933">
        <w:rPr>
          <w:rFonts w:ascii="標楷體" w:eastAsia="標楷體" w:hAnsi="標楷體"/>
          <w:sz w:val="28"/>
          <w:szCs w:val="28"/>
        </w:rPr>
        <w:t>2001年</w:t>
      </w:r>
      <w:r w:rsidR="00C82BA6" w:rsidRPr="00ED2933">
        <w:rPr>
          <w:rFonts w:ascii="標楷體" w:eastAsia="標楷體" w:hAnsi="標楷體" w:hint="eastAsia"/>
          <w:sz w:val="28"/>
          <w:szCs w:val="28"/>
        </w:rPr>
        <w:t>(民90年)</w:t>
      </w:r>
      <w:r w:rsidR="0062544E" w:rsidRPr="00ED2933">
        <w:rPr>
          <w:rFonts w:ascii="標楷體" w:eastAsia="標楷體" w:hAnsi="標楷體"/>
          <w:sz w:val="28"/>
          <w:szCs w:val="28"/>
        </w:rPr>
        <w:t>在古坑華山龜子頭登山步道</w:t>
      </w:r>
      <w:r>
        <w:rPr>
          <w:rFonts w:ascii="標楷體" w:eastAsia="標楷體" w:hAnsi="標楷體" w:hint="eastAsia"/>
          <w:sz w:val="28"/>
          <w:szCs w:val="28"/>
        </w:rPr>
        <w:t>巧</w:t>
      </w:r>
      <w:r>
        <w:rPr>
          <w:rFonts w:ascii="標楷體" w:eastAsia="標楷體" w:hAnsi="標楷體"/>
          <w:sz w:val="28"/>
          <w:szCs w:val="28"/>
        </w:rPr>
        <w:t>遇</w:t>
      </w:r>
      <w:r w:rsidR="0062544E" w:rsidRPr="00ED2933">
        <w:rPr>
          <w:rFonts w:ascii="標楷體" w:eastAsia="標楷體" w:hAnsi="標楷體"/>
          <w:sz w:val="28"/>
          <w:szCs w:val="28"/>
        </w:rPr>
        <w:t>斗高</w:t>
      </w:r>
      <w:r w:rsidR="00C82BA6" w:rsidRPr="00ED2933">
        <w:rPr>
          <w:rFonts w:ascii="標楷體" w:eastAsia="標楷體" w:hAnsi="標楷體" w:hint="eastAsia"/>
          <w:sz w:val="28"/>
          <w:szCs w:val="28"/>
        </w:rPr>
        <w:t>任教物理</w:t>
      </w:r>
      <w:r>
        <w:rPr>
          <w:rFonts w:ascii="標楷體" w:eastAsia="標楷體" w:hAnsi="標楷體" w:hint="eastAsia"/>
          <w:sz w:val="28"/>
          <w:szCs w:val="28"/>
        </w:rPr>
        <w:t>科的</w:t>
      </w:r>
      <w:r w:rsidR="00C82BA6" w:rsidRPr="00ED2933">
        <w:rPr>
          <w:rFonts w:ascii="標楷體" w:eastAsia="標楷體" w:hAnsi="標楷體"/>
          <w:sz w:val="28"/>
          <w:szCs w:val="28"/>
        </w:rPr>
        <w:t>賴金財</w:t>
      </w:r>
      <w:r w:rsidR="0062544E" w:rsidRPr="00ED2933">
        <w:rPr>
          <w:rFonts w:ascii="標楷體" w:eastAsia="標楷體" w:hAnsi="標楷體"/>
          <w:sz w:val="28"/>
          <w:szCs w:val="28"/>
        </w:rPr>
        <w:t>老師</w:t>
      </w:r>
      <w:r w:rsidR="00C82BA6" w:rsidRPr="00ED2933">
        <w:rPr>
          <w:rFonts w:ascii="標楷體" w:eastAsia="標楷體" w:hAnsi="標楷體" w:hint="eastAsia"/>
          <w:sz w:val="28"/>
          <w:szCs w:val="28"/>
        </w:rPr>
        <w:t>，</w:t>
      </w:r>
      <w:r w:rsidR="0062544E" w:rsidRPr="00ED2933">
        <w:rPr>
          <w:rFonts w:ascii="標楷體" w:eastAsia="標楷體" w:hAnsi="標楷體"/>
          <w:sz w:val="28"/>
          <w:szCs w:val="28"/>
        </w:rPr>
        <w:t>是我</w:t>
      </w:r>
      <w:r w:rsidR="00C82BA6" w:rsidRPr="00ED2933">
        <w:rPr>
          <w:rFonts w:ascii="標楷體" w:eastAsia="標楷體" w:hAnsi="標楷體" w:hint="eastAsia"/>
          <w:sz w:val="28"/>
          <w:szCs w:val="28"/>
        </w:rPr>
        <w:t>高中</w:t>
      </w:r>
      <w:r w:rsidR="0062544E" w:rsidRPr="00ED2933">
        <w:rPr>
          <w:rFonts w:ascii="標楷體" w:eastAsia="標楷體" w:hAnsi="標楷體"/>
          <w:sz w:val="28"/>
          <w:szCs w:val="28"/>
        </w:rPr>
        <w:t>同班最要好的同學</w:t>
      </w:r>
      <w:r w:rsidR="00C82BA6" w:rsidRPr="00ED2933">
        <w:rPr>
          <w:rFonts w:ascii="標楷體" w:eastAsia="標楷體" w:hAnsi="標楷體" w:hint="eastAsia"/>
          <w:sz w:val="28"/>
          <w:szCs w:val="28"/>
        </w:rPr>
        <w:t>，</w:t>
      </w:r>
      <w:r w:rsidR="0062544E" w:rsidRPr="00ED2933">
        <w:rPr>
          <w:rFonts w:ascii="標楷體" w:eastAsia="標楷體" w:hAnsi="標楷體"/>
          <w:sz w:val="28"/>
          <w:szCs w:val="28"/>
        </w:rPr>
        <w:t>從1965</w:t>
      </w:r>
      <w:r w:rsidR="00C82BA6" w:rsidRPr="00ED2933">
        <w:rPr>
          <w:rFonts w:ascii="標楷體" w:eastAsia="標楷體" w:hAnsi="標楷體" w:hint="eastAsia"/>
          <w:sz w:val="28"/>
          <w:szCs w:val="28"/>
        </w:rPr>
        <w:t>年(民54年)</w:t>
      </w:r>
      <w:r w:rsidR="0062544E" w:rsidRPr="00ED2933">
        <w:rPr>
          <w:rFonts w:ascii="標楷體" w:eastAsia="標楷體" w:hAnsi="標楷體"/>
          <w:sz w:val="28"/>
          <w:szCs w:val="28"/>
        </w:rPr>
        <w:t>省</w:t>
      </w:r>
      <w:r w:rsidR="00C82BA6" w:rsidRPr="00ED2933">
        <w:rPr>
          <w:rFonts w:ascii="標楷體" w:eastAsia="標楷體" w:hAnsi="標楷體" w:hint="eastAsia"/>
          <w:sz w:val="28"/>
          <w:szCs w:val="28"/>
        </w:rPr>
        <w:t>立</w:t>
      </w:r>
      <w:r w:rsidR="0062544E" w:rsidRPr="00ED2933">
        <w:rPr>
          <w:rFonts w:ascii="標楷體" w:eastAsia="標楷體" w:hAnsi="標楷體"/>
          <w:sz w:val="28"/>
          <w:szCs w:val="28"/>
        </w:rPr>
        <w:t>斗中</w:t>
      </w:r>
      <w:r w:rsidR="00C82BA6" w:rsidRPr="00ED2933">
        <w:rPr>
          <w:rFonts w:ascii="標楷體" w:eastAsia="標楷體" w:hAnsi="標楷體" w:hint="eastAsia"/>
          <w:sz w:val="28"/>
          <w:szCs w:val="28"/>
        </w:rPr>
        <w:t>中學</w:t>
      </w:r>
      <w:r w:rsidR="0062544E" w:rsidRPr="00ED2933">
        <w:rPr>
          <w:rFonts w:ascii="標楷體" w:eastAsia="標楷體" w:hAnsi="標楷體"/>
          <w:sz w:val="28"/>
          <w:szCs w:val="28"/>
        </w:rPr>
        <w:t>初</w:t>
      </w:r>
      <w:r w:rsidR="00C82BA6" w:rsidRPr="00ED2933">
        <w:rPr>
          <w:rFonts w:ascii="標楷體" w:eastAsia="標楷體" w:hAnsi="標楷體" w:hint="eastAsia"/>
          <w:sz w:val="28"/>
          <w:szCs w:val="28"/>
        </w:rPr>
        <w:t>中部</w:t>
      </w:r>
      <w:r w:rsidR="0062544E" w:rsidRPr="00ED2933">
        <w:rPr>
          <w:rFonts w:ascii="標楷體" w:eastAsia="標楷體" w:hAnsi="標楷體"/>
          <w:sz w:val="28"/>
          <w:szCs w:val="28"/>
        </w:rPr>
        <w:t>一</w:t>
      </w:r>
      <w:r w:rsidR="00C82BA6" w:rsidRPr="00ED2933">
        <w:rPr>
          <w:rFonts w:ascii="標楷體" w:eastAsia="標楷體" w:hAnsi="標楷體" w:hint="eastAsia"/>
          <w:sz w:val="28"/>
          <w:szCs w:val="28"/>
        </w:rPr>
        <w:t>年級相處</w:t>
      </w:r>
      <w:r w:rsidR="0062544E" w:rsidRPr="00ED2933">
        <w:rPr>
          <w:rFonts w:ascii="標楷體" w:eastAsia="標楷體" w:hAnsi="標楷體"/>
          <w:sz w:val="28"/>
          <w:szCs w:val="28"/>
        </w:rPr>
        <w:t>到高中</w:t>
      </w:r>
      <w:r w:rsidR="00C82BA6" w:rsidRPr="00ED2933">
        <w:rPr>
          <w:rFonts w:ascii="標楷體" w:eastAsia="標楷體" w:hAnsi="標楷體" w:hint="eastAsia"/>
          <w:sz w:val="28"/>
          <w:szCs w:val="28"/>
        </w:rPr>
        <w:t>共六</w:t>
      </w:r>
      <w:r w:rsidR="0062544E" w:rsidRPr="00ED2933">
        <w:rPr>
          <w:rFonts w:ascii="標楷體" w:eastAsia="標楷體" w:hAnsi="標楷體"/>
          <w:sz w:val="28"/>
          <w:szCs w:val="28"/>
        </w:rPr>
        <w:t>年</w:t>
      </w:r>
      <w:r w:rsidR="00C82BA6" w:rsidRPr="00ED2933">
        <w:rPr>
          <w:rFonts w:ascii="標楷體" w:eastAsia="標楷體" w:hAnsi="標楷體" w:hint="eastAsia"/>
          <w:sz w:val="28"/>
          <w:szCs w:val="28"/>
        </w:rPr>
        <w:t>，有著</w:t>
      </w:r>
      <w:r w:rsidR="00C82BA6" w:rsidRPr="00ED2933">
        <w:rPr>
          <w:rFonts w:ascii="標楷體" w:eastAsia="標楷體" w:hAnsi="標楷體"/>
          <w:sz w:val="28"/>
          <w:szCs w:val="28"/>
        </w:rPr>
        <w:t>深厚的</w:t>
      </w:r>
      <w:r w:rsidR="00C82BA6" w:rsidRPr="00ED2933">
        <w:rPr>
          <w:rFonts w:ascii="標楷體" w:eastAsia="標楷體" w:hAnsi="標楷體" w:hint="eastAsia"/>
          <w:sz w:val="28"/>
          <w:szCs w:val="28"/>
        </w:rPr>
        <w:t>同窗情誼</w:t>
      </w:r>
      <w:r w:rsidR="0062544E" w:rsidRPr="00ED2933">
        <w:rPr>
          <w:rFonts w:ascii="標楷體" w:eastAsia="標楷體" w:hAnsi="標楷體"/>
          <w:sz w:val="28"/>
          <w:szCs w:val="28"/>
        </w:rPr>
        <w:t>與共同回憶</w:t>
      </w:r>
      <w:r w:rsidR="00C82BA6" w:rsidRPr="00ED2933">
        <w:rPr>
          <w:rFonts w:ascii="標楷體" w:eastAsia="標楷體" w:hAnsi="標楷體" w:hint="eastAsia"/>
          <w:sz w:val="28"/>
          <w:szCs w:val="28"/>
        </w:rPr>
        <w:t>。</w:t>
      </w:r>
      <w:r>
        <w:rPr>
          <w:rFonts w:ascii="標楷體" w:eastAsia="標楷體" w:hAnsi="標楷體" w:hint="eastAsia"/>
          <w:sz w:val="28"/>
          <w:szCs w:val="28"/>
        </w:rPr>
        <w:t>高中</w:t>
      </w:r>
      <w:r w:rsidR="0062544E" w:rsidRPr="00ED2933">
        <w:rPr>
          <w:rFonts w:ascii="標楷體" w:eastAsia="標楷體" w:hAnsi="標楷體"/>
          <w:sz w:val="28"/>
          <w:szCs w:val="28"/>
        </w:rPr>
        <w:t>畢業30</w:t>
      </w:r>
      <w:r>
        <w:rPr>
          <w:rFonts w:ascii="標楷體" w:eastAsia="標楷體" w:hAnsi="標楷體"/>
          <w:sz w:val="28"/>
          <w:szCs w:val="28"/>
        </w:rPr>
        <w:t>年後經由賴金財老師</w:t>
      </w:r>
      <w:r>
        <w:rPr>
          <w:rFonts w:ascii="標楷體" w:eastAsia="標楷體" w:hAnsi="標楷體" w:hint="eastAsia"/>
          <w:sz w:val="28"/>
          <w:szCs w:val="28"/>
        </w:rPr>
        <w:t>引薦</w:t>
      </w:r>
      <w:r w:rsidR="0062544E" w:rsidRPr="00ED2933">
        <w:rPr>
          <w:rFonts w:ascii="標楷體" w:eastAsia="標楷體" w:hAnsi="標楷體"/>
          <w:sz w:val="28"/>
          <w:szCs w:val="28"/>
        </w:rPr>
        <w:t>回到母校</w:t>
      </w:r>
      <w:r>
        <w:rPr>
          <w:rFonts w:ascii="標楷體" w:eastAsia="標楷體" w:hAnsi="標楷體" w:hint="eastAsia"/>
          <w:sz w:val="28"/>
          <w:szCs w:val="28"/>
        </w:rPr>
        <w:t>。時任斗高校長</w:t>
      </w:r>
      <w:r>
        <w:rPr>
          <w:rFonts w:ascii="標楷體" w:eastAsia="標楷體" w:hAnsi="標楷體"/>
          <w:sz w:val="28"/>
          <w:szCs w:val="28"/>
        </w:rPr>
        <w:t>林明和</w:t>
      </w:r>
      <w:r>
        <w:rPr>
          <w:rFonts w:ascii="標楷體" w:eastAsia="標楷體" w:hAnsi="標楷體" w:hint="eastAsia"/>
          <w:sz w:val="28"/>
          <w:szCs w:val="28"/>
        </w:rPr>
        <w:t>先生向我簡述校務</w:t>
      </w:r>
      <w:r w:rsidR="0062544E" w:rsidRPr="00ED2933">
        <w:rPr>
          <w:rFonts w:ascii="標楷體" w:eastAsia="標楷體" w:hAnsi="標楷體"/>
          <w:sz w:val="28"/>
          <w:szCs w:val="28"/>
        </w:rPr>
        <w:t>發展現況</w:t>
      </w:r>
      <w:r>
        <w:rPr>
          <w:rFonts w:ascii="標楷體" w:eastAsia="標楷體" w:hAnsi="標楷體" w:hint="eastAsia"/>
          <w:sz w:val="28"/>
          <w:szCs w:val="28"/>
        </w:rPr>
        <w:t>，</w:t>
      </w:r>
      <w:r w:rsidR="00DC6156">
        <w:rPr>
          <w:rFonts w:ascii="標楷體" w:eastAsia="標楷體" w:hAnsi="標楷體"/>
          <w:sz w:val="28"/>
          <w:szCs w:val="28"/>
        </w:rPr>
        <w:t>同時</w:t>
      </w:r>
      <w:r w:rsidR="0062544E" w:rsidRPr="00ED2933">
        <w:rPr>
          <w:rFonts w:ascii="標楷體" w:eastAsia="標楷體" w:hAnsi="標楷體"/>
          <w:sz w:val="28"/>
          <w:szCs w:val="28"/>
        </w:rPr>
        <w:t>認識斗高校友會林永茂理事長與</w:t>
      </w:r>
      <w:r>
        <w:rPr>
          <w:rFonts w:ascii="標楷體" w:eastAsia="標楷體" w:hAnsi="標楷體" w:hint="eastAsia"/>
          <w:sz w:val="28"/>
          <w:szCs w:val="28"/>
        </w:rPr>
        <w:t>財團法人</w:t>
      </w:r>
      <w:r>
        <w:rPr>
          <w:rFonts w:ascii="標楷體" w:eastAsia="標楷體" w:hAnsi="標楷體"/>
          <w:sz w:val="28"/>
          <w:szCs w:val="28"/>
        </w:rPr>
        <w:t>斗中文教基金會張淑</w:t>
      </w:r>
      <w:r>
        <w:rPr>
          <w:rFonts w:ascii="標楷體" w:eastAsia="標楷體" w:hAnsi="標楷體" w:hint="eastAsia"/>
          <w:sz w:val="28"/>
          <w:szCs w:val="28"/>
        </w:rPr>
        <w:t>容</w:t>
      </w:r>
      <w:r w:rsidR="0062544E" w:rsidRPr="00ED2933">
        <w:rPr>
          <w:rFonts w:ascii="標楷體" w:eastAsia="標楷體" w:hAnsi="標楷體"/>
          <w:sz w:val="28"/>
          <w:szCs w:val="28"/>
        </w:rPr>
        <w:t>董事長</w:t>
      </w:r>
      <w:r>
        <w:rPr>
          <w:rFonts w:ascii="標楷體" w:eastAsia="標楷體" w:hAnsi="標楷體" w:hint="eastAsia"/>
          <w:sz w:val="28"/>
          <w:szCs w:val="28"/>
        </w:rPr>
        <w:t>，知悉</w:t>
      </w:r>
      <w:r>
        <w:rPr>
          <w:rFonts w:ascii="標楷體" w:eastAsia="標楷體" w:hAnsi="標楷體"/>
          <w:sz w:val="28"/>
          <w:szCs w:val="28"/>
        </w:rPr>
        <w:t>他們對母校的回饋與協助</w:t>
      </w:r>
      <w:r w:rsidR="0062544E" w:rsidRPr="00ED2933">
        <w:rPr>
          <w:rFonts w:ascii="標楷體" w:eastAsia="標楷體" w:hAnsi="標楷體"/>
          <w:sz w:val="28"/>
          <w:szCs w:val="28"/>
        </w:rPr>
        <w:t>令人動容感佩</w:t>
      </w:r>
      <w:r w:rsidR="00FD3DB9">
        <w:rPr>
          <w:rFonts w:ascii="標楷體" w:eastAsia="標楷體" w:hAnsi="標楷體" w:hint="eastAsia"/>
          <w:sz w:val="28"/>
          <w:szCs w:val="28"/>
        </w:rPr>
        <w:t>。</w:t>
      </w:r>
      <w:r w:rsidR="00DC6156">
        <w:rPr>
          <w:rFonts w:ascii="標楷體" w:eastAsia="標楷體" w:hAnsi="標楷體"/>
          <w:sz w:val="28"/>
          <w:szCs w:val="28"/>
        </w:rPr>
        <w:t>在</w:t>
      </w:r>
      <w:r w:rsidR="00DC6156">
        <w:rPr>
          <w:rFonts w:ascii="標楷體" w:eastAsia="標楷體" w:hAnsi="標楷體" w:hint="eastAsia"/>
          <w:sz w:val="28"/>
          <w:szCs w:val="28"/>
        </w:rPr>
        <w:t>學校行政資源與經費有限</w:t>
      </w:r>
      <w:r w:rsidR="0062544E" w:rsidRPr="00ED2933">
        <w:rPr>
          <w:rFonts w:ascii="標楷體" w:eastAsia="標楷體" w:hAnsi="標楷體"/>
          <w:sz w:val="28"/>
          <w:szCs w:val="28"/>
        </w:rPr>
        <w:t>下</w:t>
      </w:r>
      <w:r w:rsidR="00DC6156">
        <w:rPr>
          <w:rFonts w:ascii="標楷體" w:eastAsia="標楷體" w:hAnsi="標楷體" w:hint="eastAsia"/>
          <w:sz w:val="28"/>
          <w:szCs w:val="28"/>
        </w:rPr>
        <w:t>，</w:t>
      </w:r>
      <w:r w:rsidR="00DC6156">
        <w:rPr>
          <w:rFonts w:ascii="標楷體" w:eastAsia="標楷體" w:hAnsi="標楷體"/>
          <w:sz w:val="28"/>
          <w:szCs w:val="28"/>
        </w:rPr>
        <w:t>為了留住</w:t>
      </w:r>
      <w:r w:rsidR="00DC6156">
        <w:rPr>
          <w:rFonts w:ascii="標楷體" w:eastAsia="標楷體" w:hAnsi="標楷體" w:hint="eastAsia"/>
          <w:sz w:val="28"/>
          <w:szCs w:val="28"/>
        </w:rPr>
        <w:t>優質</w:t>
      </w:r>
      <w:r w:rsidR="0062544E" w:rsidRPr="00ED2933">
        <w:rPr>
          <w:rFonts w:ascii="標楷體" w:eastAsia="標楷體" w:hAnsi="標楷體"/>
          <w:sz w:val="28"/>
          <w:szCs w:val="28"/>
        </w:rPr>
        <w:t>的國中畢業學生就讀斗高</w:t>
      </w:r>
      <w:r w:rsidR="00DC6156">
        <w:rPr>
          <w:rFonts w:ascii="標楷體" w:eastAsia="標楷體" w:hAnsi="標楷體" w:hint="eastAsia"/>
          <w:sz w:val="28"/>
          <w:szCs w:val="28"/>
        </w:rPr>
        <w:t>，他們</w:t>
      </w:r>
      <w:r w:rsidR="0062544E" w:rsidRPr="00ED2933">
        <w:rPr>
          <w:rFonts w:ascii="標楷體" w:eastAsia="標楷體" w:hAnsi="標楷體"/>
          <w:sz w:val="28"/>
          <w:szCs w:val="28"/>
        </w:rPr>
        <w:t>提供優厚的入學獎學金</w:t>
      </w:r>
      <w:r w:rsidR="00DC6156">
        <w:rPr>
          <w:rFonts w:ascii="標楷體" w:eastAsia="標楷體" w:hAnsi="標楷體" w:hint="eastAsia"/>
          <w:sz w:val="28"/>
          <w:szCs w:val="28"/>
        </w:rPr>
        <w:t>；</w:t>
      </w:r>
      <w:r w:rsidR="00DC6156">
        <w:rPr>
          <w:rFonts w:ascii="標楷體" w:eastAsia="標楷體" w:hAnsi="標楷體"/>
          <w:sz w:val="28"/>
          <w:szCs w:val="28"/>
        </w:rPr>
        <w:t>為了提升</w:t>
      </w:r>
      <w:r w:rsidR="00DC6156">
        <w:rPr>
          <w:rFonts w:ascii="標楷體" w:eastAsia="標楷體" w:hAnsi="標楷體" w:hint="eastAsia"/>
          <w:sz w:val="28"/>
          <w:szCs w:val="28"/>
        </w:rPr>
        <w:t>母校</w:t>
      </w:r>
      <w:r w:rsidR="0062544E" w:rsidRPr="00ED2933">
        <w:rPr>
          <w:rFonts w:ascii="標楷體" w:eastAsia="標楷體" w:hAnsi="標楷體"/>
          <w:sz w:val="28"/>
          <w:szCs w:val="28"/>
        </w:rPr>
        <w:t>的知名度與凝聚力</w:t>
      </w:r>
      <w:r w:rsidR="00DC6156">
        <w:rPr>
          <w:rFonts w:ascii="標楷體" w:eastAsia="標楷體" w:hAnsi="標楷體" w:hint="eastAsia"/>
          <w:sz w:val="28"/>
          <w:szCs w:val="28"/>
        </w:rPr>
        <w:t>，</w:t>
      </w:r>
      <w:r w:rsidR="0062544E" w:rsidRPr="00ED2933">
        <w:rPr>
          <w:rFonts w:ascii="標楷體" w:eastAsia="標楷體" w:hAnsi="標楷體"/>
          <w:sz w:val="28"/>
          <w:szCs w:val="28"/>
        </w:rPr>
        <w:t>每年辦理</w:t>
      </w:r>
      <w:r w:rsidR="00DC6156">
        <w:rPr>
          <w:rFonts w:ascii="標楷體" w:eastAsia="標楷體" w:hAnsi="標楷體" w:hint="eastAsia"/>
          <w:sz w:val="28"/>
          <w:szCs w:val="28"/>
        </w:rPr>
        <w:t>畢業</w:t>
      </w:r>
      <w:r w:rsidR="00DC6156">
        <w:rPr>
          <w:rFonts w:ascii="標楷體" w:eastAsia="標楷體" w:hAnsi="標楷體"/>
          <w:sz w:val="28"/>
          <w:szCs w:val="28"/>
        </w:rPr>
        <w:t>校友管樂團回鄉演</w:t>
      </w:r>
      <w:r w:rsidR="00DC6156">
        <w:rPr>
          <w:rFonts w:ascii="標楷體" w:eastAsia="標楷體" w:hAnsi="標楷體" w:hint="eastAsia"/>
          <w:sz w:val="28"/>
          <w:szCs w:val="28"/>
        </w:rPr>
        <w:t>奏</w:t>
      </w:r>
      <w:r w:rsidR="0062544E" w:rsidRPr="00ED2933">
        <w:rPr>
          <w:rFonts w:ascii="標楷體" w:eastAsia="標楷體" w:hAnsi="標楷體"/>
          <w:sz w:val="28"/>
          <w:szCs w:val="28"/>
        </w:rPr>
        <w:t>音樂會</w:t>
      </w:r>
      <w:r w:rsidR="00DC6156">
        <w:rPr>
          <w:rFonts w:ascii="標楷體" w:eastAsia="標楷體" w:hAnsi="標楷體" w:hint="eastAsia"/>
          <w:sz w:val="28"/>
          <w:szCs w:val="28"/>
        </w:rPr>
        <w:t>，</w:t>
      </w:r>
      <w:r w:rsidR="0062544E" w:rsidRPr="00ED2933">
        <w:rPr>
          <w:rFonts w:ascii="標楷體" w:eastAsia="標楷體" w:hAnsi="標楷體"/>
          <w:sz w:val="28"/>
          <w:szCs w:val="28"/>
        </w:rPr>
        <w:t>與斗高傑出校友推薦選拔活動</w:t>
      </w:r>
      <w:r w:rsidR="00DC6156">
        <w:rPr>
          <w:rFonts w:ascii="標楷體" w:eastAsia="標楷體" w:hAnsi="標楷體" w:hint="eastAsia"/>
          <w:sz w:val="28"/>
          <w:szCs w:val="28"/>
        </w:rPr>
        <w:t>，他們</w:t>
      </w:r>
      <w:r w:rsidR="00DC6156">
        <w:rPr>
          <w:rFonts w:ascii="標楷體" w:eastAsia="標楷體" w:hAnsi="標楷體"/>
          <w:sz w:val="28"/>
          <w:szCs w:val="28"/>
        </w:rPr>
        <w:t>為</w:t>
      </w:r>
      <w:r w:rsidR="00DC6156">
        <w:rPr>
          <w:rFonts w:ascii="標楷體" w:eastAsia="標楷體" w:hAnsi="標楷體" w:hint="eastAsia"/>
          <w:sz w:val="28"/>
          <w:szCs w:val="28"/>
        </w:rPr>
        <w:t>斗中</w:t>
      </w:r>
      <w:r w:rsidR="0062544E" w:rsidRPr="00ED2933">
        <w:rPr>
          <w:rFonts w:ascii="標楷體" w:eastAsia="標楷體" w:hAnsi="標楷體"/>
          <w:sz w:val="28"/>
          <w:szCs w:val="28"/>
        </w:rPr>
        <w:t>校友會</w:t>
      </w:r>
      <w:r w:rsidR="00DC6156">
        <w:rPr>
          <w:rFonts w:ascii="標楷體" w:eastAsia="標楷體" w:hAnsi="標楷體" w:hint="eastAsia"/>
          <w:sz w:val="28"/>
          <w:szCs w:val="28"/>
        </w:rPr>
        <w:t>及</w:t>
      </w:r>
      <w:r w:rsidR="00DC6156">
        <w:rPr>
          <w:rFonts w:ascii="標楷體" w:eastAsia="標楷體" w:hAnsi="標楷體"/>
          <w:sz w:val="28"/>
          <w:szCs w:val="28"/>
        </w:rPr>
        <w:t>斗中文教基金會長遠發展奠定</w:t>
      </w:r>
      <w:r w:rsidR="00DC6156">
        <w:rPr>
          <w:rFonts w:ascii="標楷體" w:eastAsia="標楷體" w:hAnsi="標楷體" w:hint="eastAsia"/>
          <w:sz w:val="28"/>
          <w:szCs w:val="28"/>
        </w:rPr>
        <w:t>根基。</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C879C1"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我於</w:t>
      </w:r>
      <w:r w:rsidR="0062544E" w:rsidRPr="00ED2933">
        <w:rPr>
          <w:rFonts w:ascii="標楷體" w:eastAsia="標楷體" w:hAnsi="標楷體"/>
          <w:sz w:val="28"/>
          <w:szCs w:val="28"/>
        </w:rPr>
        <w:t>2006</w:t>
      </w:r>
      <w:r>
        <w:rPr>
          <w:rFonts w:ascii="標楷體" w:eastAsia="標楷體" w:hAnsi="標楷體" w:hint="eastAsia"/>
          <w:sz w:val="28"/>
          <w:szCs w:val="28"/>
        </w:rPr>
        <w:t>年</w:t>
      </w:r>
      <w:r w:rsidRPr="00ED2933">
        <w:rPr>
          <w:rFonts w:ascii="標楷體" w:eastAsia="標楷體" w:hAnsi="標楷體" w:hint="eastAsia"/>
          <w:sz w:val="28"/>
          <w:szCs w:val="28"/>
        </w:rPr>
        <w:t>(民9</w:t>
      </w:r>
      <w:r>
        <w:rPr>
          <w:rFonts w:ascii="標楷體" w:eastAsia="標楷體" w:hAnsi="標楷體" w:hint="eastAsia"/>
          <w:sz w:val="28"/>
          <w:szCs w:val="28"/>
        </w:rPr>
        <w:t>5</w:t>
      </w:r>
      <w:r w:rsidRPr="00ED2933">
        <w:rPr>
          <w:rFonts w:ascii="標楷體" w:eastAsia="標楷體" w:hAnsi="標楷體" w:hint="eastAsia"/>
          <w:sz w:val="28"/>
          <w:szCs w:val="28"/>
        </w:rPr>
        <w:t>年)</w:t>
      </w:r>
      <w:r>
        <w:rPr>
          <w:rFonts w:ascii="標楷體" w:eastAsia="標楷體" w:hAnsi="標楷體" w:hint="eastAsia"/>
          <w:sz w:val="28"/>
          <w:szCs w:val="28"/>
        </w:rPr>
        <w:t>受當時校友會</w:t>
      </w:r>
      <w:r>
        <w:rPr>
          <w:rFonts w:ascii="標楷體" w:eastAsia="標楷體" w:hAnsi="標楷體"/>
          <w:sz w:val="28"/>
          <w:szCs w:val="28"/>
        </w:rPr>
        <w:t>林永茂理事長</w:t>
      </w:r>
      <w:r>
        <w:rPr>
          <w:rFonts w:ascii="標楷體" w:eastAsia="標楷體" w:hAnsi="標楷體" w:hint="eastAsia"/>
          <w:sz w:val="28"/>
          <w:szCs w:val="28"/>
        </w:rPr>
        <w:t>薦舉並獲理監事們得愛戴，擔</w:t>
      </w:r>
      <w:r w:rsidR="0062544E" w:rsidRPr="00ED2933">
        <w:rPr>
          <w:rFonts w:ascii="標楷體" w:eastAsia="標楷體" w:hAnsi="標楷體"/>
          <w:sz w:val="28"/>
          <w:szCs w:val="28"/>
        </w:rPr>
        <w:t>任</w:t>
      </w:r>
      <w:r>
        <w:rPr>
          <w:rFonts w:ascii="標楷體" w:eastAsia="標楷體" w:hAnsi="標楷體" w:hint="eastAsia"/>
          <w:sz w:val="28"/>
          <w:szCs w:val="28"/>
        </w:rPr>
        <w:t>了第九、十屆共六</w:t>
      </w:r>
      <w:r>
        <w:rPr>
          <w:rFonts w:ascii="標楷體" w:eastAsia="標楷體" w:hAnsi="標楷體"/>
          <w:sz w:val="28"/>
          <w:szCs w:val="28"/>
        </w:rPr>
        <w:t>年</w:t>
      </w:r>
      <w:r>
        <w:rPr>
          <w:rFonts w:ascii="標楷體" w:eastAsia="標楷體" w:hAnsi="標楷體" w:hint="eastAsia"/>
          <w:sz w:val="28"/>
          <w:szCs w:val="28"/>
        </w:rPr>
        <w:t>的</w:t>
      </w:r>
      <w:r w:rsidR="0062544E" w:rsidRPr="00ED2933">
        <w:rPr>
          <w:rFonts w:ascii="標楷體" w:eastAsia="標楷體" w:hAnsi="標楷體"/>
          <w:sz w:val="28"/>
          <w:szCs w:val="28"/>
        </w:rPr>
        <w:t>校友會理事長</w:t>
      </w:r>
      <w:r>
        <w:rPr>
          <w:rFonts w:ascii="標楷體" w:eastAsia="標楷體" w:hAnsi="標楷體" w:hint="eastAsia"/>
          <w:sz w:val="28"/>
          <w:szCs w:val="28"/>
        </w:rPr>
        <w:t>。</w:t>
      </w:r>
      <w:r w:rsidR="0062544E" w:rsidRPr="00ED2933">
        <w:rPr>
          <w:rFonts w:ascii="標楷體" w:eastAsia="標楷體" w:hAnsi="標楷體"/>
          <w:sz w:val="28"/>
          <w:szCs w:val="28"/>
        </w:rPr>
        <w:t>任內延續永茂學長</w:t>
      </w:r>
      <w:r>
        <w:rPr>
          <w:rFonts w:ascii="標楷體" w:eastAsia="標楷體" w:hAnsi="標楷體" w:hint="eastAsia"/>
          <w:sz w:val="28"/>
          <w:szCs w:val="28"/>
        </w:rPr>
        <w:t>推動</w:t>
      </w:r>
      <w:r>
        <w:rPr>
          <w:rFonts w:ascii="標楷體" w:eastAsia="標楷體" w:hAnsi="標楷體"/>
          <w:sz w:val="28"/>
          <w:szCs w:val="28"/>
        </w:rPr>
        <w:t>的校友管樂團</w:t>
      </w:r>
      <w:r>
        <w:rPr>
          <w:rFonts w:ascii="標楷體" w:eastAsia="標楷體" w:hAnsi="標楷體" w:hint="eastAsia"/>
          <w:sz w:val="28"/>
          <w:szCs w:val="28"/>
        </w:rPr>
        <w:t>演奏</w:t>
      </w:r>
      <w:r w:rsidR="0062544E" w:rsidRPr="00ED2933">
        <w:rPr>
          <w:rFonts w:ascii="標楷體" w:eastAsia="標楷體" w:hAnsi="標楷體"/>
          <w:sz w:val="28"/>
          <w:szCs w:val="28"/>
        </w:rPr>
        <w:t>會</w:t>
      </w:r>
      <w:r>
        <w:rPr>
          <w:rFonts w:ascii="標楷體" w:eastAsia="標楷體" w:hAnsi="標楷體" w:hint="eastAsia"/>
          <w:sz w:val="28"/>
          <w:szCs w:val="28"/>
        </w:rPr>
        <w:t>，並</w:t>
      </w:r>
      <w:r w:rsidR="0062544E" w:rsidRPr="00ED2933">
        <w:rPr>
          <w:rFonts w:ascii="標楷體" w:eastAsia="標楷體" w:hAnsi="標楷體"/>
          <w:sz w:val="28"/>
          <w:szCs w:val="28"/>
        </w:rPr>
        <w:t>與</w:t>
      </w:r>
      <w:r>
        <w:rPr>
          <w:rFonts w:ascii="標楷體" w:eastAsia="標楷體" w:hAnsi="標楷體" w:hint="eastAsia"/>
          <w:sz w:val="28"/>
          <w:szCs w:val="28"/>
        </w:rPr>
        <w:t>時任校長</w:t>
      </w:r>
      <w:r>
        <w:rPr>
          <w:rFonts w:ascii="標楷體" w:eastAsia="標楷體" w:hAnsi="標楷體"/>
          <w:sz w:val="28"/>
          <w:szCs w:val="28"/>
        </w:rPr>
        <w:t>李世峰</w:t>
      </w:r>
      <w:r>
        <w:rPr>
          <w:rFonts w:ascii="標楷體" w:eastAsia="標楷體" w:hAnsi="標楷體" w:hint="eastAsia"/>
          <w:sz w:val="28"/>
          <w:szCs w:val="28"/>
        </w:rPr>
        <w:t>先生率領校友代表、學生代表至</w:t>
      </w:r>
      <w:r w:rsidR="0062544E" w:rsidRPr="00ED2933">
        <w:rPr>
          <w:rFonts w:ascii="標楷體" w:eastAsia="標楷體" w:hAnsi="標楷體"/>
          <w:sz w:val="28"/>
          <w:szCs w:val="28"/>
        </w:rPr>
        <w:t>金門與823砲戰</w:t>
      </w:r>
      <w:r>
        <w:rPr>
          <w:rFonts w:ascii="標楷體" w:eastAsia="標楷體" w:hAnsi="標楷體" w:hint="eastAsia"/>
          <w:sz w:val="28"/>
          <w:szCs w:val="28"/>
        </w:rPr>
        <w:t>時期</w:t>
      </w:r>
      <w:r w:rsidR="0062544E" w:rsidRPr="00ED2933">
        <w:rPr>
          <w:rFonts w:ascii="標楷體" w:eastAsia="標楷體" w:hAnsi="標楷體"/>
          <w:sz w:val="28"/>
          <w:szCs w:val="28"/>
        </w:rPr>
        <w:t>來台</w:t>
      </w:r>
      <w:r>
        <w:rPr>
          <w:rFonts w:ascii="標楷體" w:eastAsia="標楷體" w:hAnsi="標楷體" w:hint="eastAsia"/>
          <w:sz w:val="28"/>
          <w:szCs w:val="28"/>
        </w:rPr>
        <w:t>就讀斗高</w:t>
      </w:r>
      <w:r w:rsidR="0062544E" w:rsidRPr="00ED2933">
        <w:rPr>
          <w:rFonts w:ascii="標楷體" w:eastAsia="標楷體" w:hAnsi="標楷體"/>
          <w:sz w:val="28"/>
          <w:szCs w:val="28"/>
        </w:rPr>
        <w:t>校友聯誼</w:t>
      </w:r>
      <w:r>
        <w:rPr>
          <w:rFonts w:ascii="標楷體" w:eastAsia="標楷體" w:hAnsi="標楷體" w:hint="eastAsia"/>
          <w:sz w:val="28"/>
          <w:szCs w:val="28"/>
        </w:rPr>
        <w:t>活動，</w:t>
      </w:r>
      <w:r w:rsidR="0062544E" w:rsidRPr="00ED2933">
        <w:rPr>
          <w:rFonts w:ascii="標楷體" w:eastAsia="標楷體" w:hAnsi="標楷體"/>
          <w:sz w:val="28"/>
          <w:szCs w:val="28"/>
        </w:rPr>
        <w:t>提供高三</w:t>
      </w:r>
      <w:r>
        <w:rPr>
          <w:rFonts w:ascii="標楷體" w:eastAsia="標楷體" w:hAnsi="標楷體" w:hint="eastAsia"/>
          <w:sz w:val="28"/>
          <w:szCs w:val="28"/>
        </w:rPr>
        <w:t>應屆畢業生大學</w:t>
      </w:r>
      <w:r w:rsidR="0062544E" w:rsidRPr="00ED2933">
        <w:rPr>
          <w:rFonts w:ascii="標楷體" w:eastAsia="標楷體" w:hAnsi="標楷體"/>
          <w:sz w:val="28"/>
          <w:szCs w:val="28"/>
        </w:rPr>
        <w:t>學測65-75級分</w:t>
      </w:r>
      <w:r w:rsidR="00BA6BE2">
        <w:rPr>
          <w:rFonts w:ascii="標楷體" w:eastAsia="標楷體" w:hAnsi="標楷體" w:hint="eastAsia"/>
          <w:sz w:val="28"/>
          <w:szCs w:val="28"/>
        </w:rPr>
        <w:t>畢業</w:t>
      </w:r>
      <w:r w:rsidR="0062544E" w:rsidRPr="00ED2933">
        <w:rPr>
          <w:rFonts w:ascii="標楷體" w:eastAsia="標楷體" w:hAnsi="標楷體"/>
          <w:sz w:val="28"/>
          <w:szCs w:val="28"/>
        </w:rPr>
        <w:t>獎勵金</w:t>
      </w:r>
      <w:r w:rsidR="00BA6BE2">
        <w:rPr>
          <w:rFonts w:ascii="標楷體" w:eastAsia="標楷體" w:hAnsi="標楷體" w:hint="eastAsia"/>
          <w:sz w:val="28"/>
          <w:szCs w:val="28"/>
        </w:rPr>
        <w:t>，</w:t>
      </w:r>
      <w:r w:rsidR="00BA6BE2">
        <w:rPr>
          <w:rFonts w:ascii="標楷體" w:eastAsia="標楷體" w:hAnsi="標楷體"/>
          <w:sz w:val="28"/>
          <w:szCs w:val="28"/>
        </w:rPr>
        <w:t>並積極聯繫</w:t>
      </w:r>
      <w:r w:rsidR="00BA6BE2">
        <w:rPr>
          <w:rFonts w:ascii="標楷體" w:eastAsia="標楷體" w:hAnsi="標楷體" w:hint="eastAsia"/>
          <w:sz w:val="28"/>
          <w:szCs w:val="28"/>
        </w:rPr>
        <w:t>北部</w:t>
      </w:r>
      <w:r w:rsidR="0062544E" w:rsidRPr="00ED2933">
        <w:rPr>
          <w:rFonts w:ascii="標楷體" w:eastAsia="標楷體" w:hAnsi="標楷體"/>
          <w:sz w:val="28"/>
          <w:szCs w:val="28"/>
        </w:rPr>
        <w:t>校友回母校參與校慶活動</w:t>
      </w:r>
      <w:r w:rsidR="00BA6BE2">
        <w:rPr>
          <w:rFonts w:ascii="標楷體" w:eastAsia="標楷體" w:hAnsi="標楷體" w:hint="eastAsia"/>
          <w:sz w:val="28"/>
          <w:szCs w:val="28"/>
        </w:rPr>
        <w:t>。</w:t>
      </w:r>
      <w:r w:rsidR="0062544E" w:rsidRPr="00ED2933">
        <w:rPr>
          <w:rFonts w:ascii="標楷體" w:eastAsia="標楷體" w:hAnsi="標楷體"/>
          <w:sz w:val="28"/>
          <w:szCs w:val="28"/>
        </w:rPr>
        <w:t>個人認為校友會健全的組織架構與網際網路快速有效聯繫的方式是校友會提昇服務品質最好的方法</w:t>
      </w:r>
      <w:r w:rsidR="00BA6BE2">
        <w:rPr>
          <w:rFonts w:ascii="標楷體" w:eastAsia="標楷體" w:hAnsi="標楷體" w:hint="eastAsia"/>
          <w:sz w:val="28"/>
          <w:szCs w:val="28"/>
        </w:rPr>
        <w:t>，自</w:t>
      </w:r>
      <w:r w:rsidR="0062544E" w:rsidRPr="00ED2933">
        <w:rPr>
          <w:rFonts w:ascii="標楷體" w:eastAsia="標楷體" w:hAnsi="標楷體"/>
          <w:sz w:val="28"/>
          <w:szCs w:val="28"/>
        </w:rPr>
        <w:t>2012</w:t>
      </w:r>
      <w:r w:rsidR="00BA6BE2">
        <w:rPr>
          <w:rFonts w:ascii="標楷體" w:eastAsia="標楷體" w:hAnsi="標楷體" w:hint="eastAsia"/>
          <w:sz w:val="28"/>
          <w:szCs w:val="28"/>
        </w:rPr>
        <w:t>年(民101年)將非正式社團組織的</w:t>
      </w:r>
      <w:r w:rsidR="0062544E" w:rsidRPr="00ED2933">
        <w:rPr>
          <w:rFonts w:ascii="標楷體" w:eastAsia="標楷體" w:hAnsi="標楷體"/>
          <w:sz w:val="28"/>
          <w:szCs w:val="28"/>
        </w:rPr>
        <w:t>斗中旅北校友會改向台北市政府申請登記為</w:t>
      </w:r>
      <w:r w:rsidR="00BA6BE2">
        <w:rPr>
          <w:rFonts w:ascii="標楷體" w:eastAsia="標楷體" w:hAnsi="標楷體" w:hint="eastAsia"/>
          <w:sz w:val="28"/>
          <w:szCs w:val="28"/>
        </w:rPr>
        <w:t>「</w:t>
      </w:r>
      <w:r w:rsidR="0062544E" w:rsidRPr="00ED2933">
        <w:rPr>
          <w:rFonts w:ascii="標楷體" w:eastAsia="標楷體" w:hAnsi="標楷體"/>
          <w:sz w:val="28"/>
          <w:szCs w:val="28"/>
        </w:rPr>
        <w:t>台北市國立斗六高級中學校友會</w:t>
      </w:r>
      <w:r w:rsidR="00BA6BE2">
        <w:rPr>
          <w:rFonts w:ascii="標楷體" w:eastAsia="標楷體" w:hAnsi="標楷體" w:hint="eastAsia"/>
          <w:sz w:val="28"/>
          <w:szCs w:val="28"/>
        </w:rPr>
        <w:t>」社團法人，給離鄉背井打拼或是在北部就讀大學的新世代校友有個依</w:t>
      </w:r>
      <w:r w:rsidR="009A6891">
        <w:rPr>
          <w:rFonts w:ascii="標楷體" w:eastAsia="標楷體" w:hAnsi="標楷體" w:hint="eastAsia"/>
          <w:sz w:val="28"/>
          <w:szCs w:val="28"/>
        </w:rPr>
        <w:t>託</w:t>
      </w:r>
      <w:r w:rsidR="00BA6BE2">
        <w:rPr>
          <w:rFonts w:ascii="標楷體" w:eastAsia="標楷體" w:hAnsi="標楷體" w:hint="eastAsia"/>
          <w:sz w:val="28"/>
          <w:szCs w:val="28"/>
        </w:rPr>
        <w:t>。</w:t>
      </w:r>
      <w:r w:rsidR="0062544E" w:rsidRPr="00ED2933">
        <w:rPr>
          <w:rFonts w:ascii="標楷體" w:eastAsia="標楷體" w:hAnsi="標楷體"/>
          <w:sz w:val="28"/>
          <w:szCs w:val="28"/>
        </w:rPr>
        <w:t>2013</w:t>
      </w:r>
      <w:r w:rsidR="00B73FD7">
        <w:rPr>
          <w:rFonts w:ascii="標楷體" w:eastAsia="標楷體" w:hAnsi="標楷體" w:hint="eastAsia"/>
          <w:sz w:val="28"/>
          <w:szCs w:val="28"/>
        </w:rPr>
        <w:t>年~2016年(民102年~105年)</w:t>
      </w:r>
      <w:r w:rsidR="0062544E" w:rsidRPr="00ED2933">
        <w:rPr>
          <w:rFonts w:ascii="標楷體" w:eastAsia="標楷體" w:hAnsi="標楷體"/>
          <w:sz w:val="28"/>
          <w:szCs w:val="28"/>
        </w:rPr>
        <w:t>完成斗高校友總會</w:t>
      </w:r>
      <w:r w:rsidR="00B73FD7">
        <w:rPr>
          <w:rFonts w:ascii="標楷體" w:eastAsia="標楷體" w:hAnsi="標楷體" w:hint="eastAsia"/>
          <w:sz w:val="28"/>
          <w:szCs w:val="28"/>
        </w:rPr>
        <w:t>、</w:t>
      </w:r>
      <w:r w:rsidR="00B73FD7">
        <w:rPr>
          <w:rFonts w:ascii="標楷體" w:eastAsia="標楷體" w:hAnsi="標楷體"/>
          <w:sz w:val="28"/>
          <w:szCs w:val="28"/>
        </w:rPr>
        <w:t>斗中文教基金會與台北市斗高校友會網站的規劃與</w:t>
      </w:r>
      <w:r w:rsidR="00B73FD7">
        <w:rPr>
          <w:rFonts w:ascii="標楷體" w:eastAsia="標楷體" w:hAnsi="標楷體" w:hint="eastAsia"/>
          <w:sz w:val="28"/>
          <w:szCs w:val="28"/>
        </w:rPr>
        <w:t>建置，使</w:t>
      </w:r>
      <w:r w:rsidR="00B73FD7">
        <w:rPr>
          <w:rFonts w:ascii="標楷體" w:eastAsia="標楷體" w:hAnsi="標楷體"/>
          <w:sz w:val="28"/>
          <w:szCs w:val="28"/>
        </w:rPr>
        <w:t>校友</w:t>
      </w:r>
      <w:r w:rsidR="00B73FD7">
        <w:rPr>
          <w:rFonts w:ascii="標楷體" w:eastAsia="標楷體" w:hAnsi="標楷體" w:hint="eastAsia"/>
          <w:sz w:val="28"/>
          <w:szCs w:val="28"/>
        </w:rPr>
        <w:t>會與母校結合完成數位化全球資訊網，可提供海外校友隨時知悉母校與校友會、文教基金會運作及發展。</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B73FD7"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lastRenderedPageBreak/>
        <w:t xml:space="preserve">    </w:t>
      </w:r>
      <w:r w:rsidR="0062544E" w:rsidRPr="00ED2933">
        <w:rPr>
          <w:rFonts w:ascii="標楷體" w:eastAsia="標楷體" w:hAnsi="標楷體"/>
          <w:sz w:val="28"/>
          <w:szCs w:val="28"/>
        </w:rPr>
        <w:t>2012</w:t>
      </w:r>
      <w:r>
        <w:rPr>
          <w:rFonts w:ascii="標楷體" w:eastAsia="標楷體" w:hAnsi="標楷體" w:hint="eastAsia"/>
          <w:sz w:val="28"/>
          <w:szCs w:val="28"/>
        </w:rPr>
        <w:t>年(民101年)</w:t>
      </w:r>
      <w:r w:rsidR="0062544E" w:rsidRPr="00ED2933">
        <w:rPr>
          <w:rFonts w:ascii="標楷體" w:eastAsia="標楷體" w:hAnsi="標楷體"/>
          <w:sz w:val="28"/>
          <w:szCs w:val="28"/>
        </w:rPr>
        <w:t>接棒的斗高校友總會陳美琪理事長</w:t>
      </w:r>
      <w:r>
        <w:rPr>
          <w:rFonts w:ascii="標楷體" w:eastAsia="標楷體" w:hAnsi="標楷體" w:hint="eastAsia"/>
          <w:sz w:val="28"/>
          <w:szCs w:val="28"/>
        </w:rPr>
        <w:t>、</w:t>
      </w:r>
      <w:r w:rsidR="0062544E" w:rsidRPr="00ED2933">
        <w:rPr>
          <w:rFonts w:ascii="標楷體" w:eastAsia="標楷體" w:hAnsi="標楷體"/>
          <w:sz w:val="28"/>
          <w:szCs w:val="28"/>
        </w:rPr>
        <w:t>斗中文教基金會莊勝通董事長</w:t>
      </w:r>
      <w:r>
        <w:rPr>
          <w:rFonts w:ascii="標楷體" w:eastAsia="標楷體" w:hAnsi="標楷體" w:hint="eastAsia"/>
          <w:sz w:val="28"/>
          <w:szCs w:val="28"/>
        </w:rPr>
        <w:t>、</w:t>
      </w:r>
      <w:r w:rsidR="0062544E" w:rsidRPr="00ED2933">
        <w:rPr>
          <w:rFonts w:ascii="標楷體" w:eastAsia="標楷體" w:hAnsi="標楷體"/>
          <w:sz w:val="28"/>
          <w:szCs w:val="28"/>
        </w:rPr>
        <w:t>台北市斗高校友會林素芬理事長對母校的貢獻更是勝過往昔</w:t>
      </w:r>
      <w:r>
        <w:rPr>
          <w:rFonts w:ascii="標楷體" w:eastAsia="標楷體" w:hAnsi="標楷體" w:hint="eastAsia"/>
          <w:sz w:val="28"/>
          <w:szCs w:val="28"/>
        </w:rPr>
        <w:t>，</w:t>
      </w:r>
      <w:r w:rsidR="0062544E" w:rsidRPr="00ED2933">
        <w:rPr>
          <w:rFonts w:ascii="標楷體" w:eastAsia="標楷體" w:hAnsi="標楷體"/>
          <w:sz w:val="28"/>
          <w:szCs w:val="28"/>
        </w:rPr>
        <w:t>集合更多校友力量支持母校各項軟硬體建設並獲得豐碩成果</w:t>
      </w:r>
      <w:r>
        <w:rPr>
          <w:rFonts w:ascii="標楷體" w:eastAsia="標楷體" w:hAnsi="標楷體" w:hint="eastAsia"/>
          <w:sz w:val="28"/>
          <w:szCs w:val="28"/>
        </w:rPr>
        <w:t>。</w:t>
      </w:r>
      <w:r w:rsidR="0062544E" w:rsidRPr="00ED2933">
        <w:rPr>
          <w:rFonts w:ascii="標楷體" w:eastAsia="標楷體" w:hAnsi="標楷體"/>
          <w:sz w:val="28"/>
          <w:szCs w:val="28"/>
        </w:rPr>
        <w:t>母校</w:t>
      </w:r>
      <w:r>
        <w:rPr>
          <w:rFonts w:ascii="標楷體" w:eastAsia="標楷體" w:hAnsi="標楷體" w:hint="eastAsia"/>
          <w:sz w:val="28"/>
          <w:szCs w:val="28"/>
        </w:rPr>
        <w:t>綠城</w:t>
      </w:r>
      <w:r w:rsidR="0062544E" w:rsidRPr="00ED2933">
        <w:rPr>
          <w:rFonts w:ascii="標楷體" w:eastAsia="標楷體" w:hAnsi="標楷體"/>
          <w:sz w:val="28"/>
          <w:szCs w:val="28"/>
        </w:rPr>
        <w:t>藝文中心</w:t>
      </w:r>
      <w:r>
        <w:rPr>
          <w:rFonts w:ascii="標楷體" w:eastAsia="標楷體" w:hAnsi="標楷體" w:hint="eastAsia"/>
          <w:sz w:val="28"/>
          <w:szCs w:val="28"/>
        </w:rPr>
        <w:t>、</w:t>
      </w:r>
      <w:r w:rsidR="0062544E" w:rsidRPr="00ED2933">
        <w:rPr>
          <w:rFonts w:ascii="標楷體" w:eastAsia="標楷體" w:hAnsi="標楷體"/>
          <w:sz w:val="28"/>
          <w:szCs w:val="28"/>
        </w:rPr>
        <w:t>70週年校慶</w:t>
      </w:r>
      <w:r>
        <w:rPr>
          <w:rFonts w:ascii="標楷體" w:eastAsia="標楷體" w:hAnsi="標楷體" w:hint="eastAsia"/>
          <w:sz w:val="28"/>
          <w:szCs w:val="28"/>
        </w:rPr>
        <w:t>特刊電子化</w:t>
      </w:r>
      <w:r w:rsidR="0062544E" w:rsidRPr="00ED2933">
        <w:rPr>
          <w:rFonts w:ascii="標楷體" w:eastAsia="標楷體" w:hAnsi="標楷體"/>
          <w:sz w:val="28"/>
          <w:szCs w:val="28"/>
        </w:rPr>
        <w:t>與</w:t>
      </w:r>
      <w:r>
        <w:rPr>
          <w:rFonts w:ascii="標楷體" w:eastAsia="標楷體" w:hAnsi="標楷體" w:hint="eastAsia"/>
          <w:sz w:val="28"/>
          <w:szCs w:val="28"/>
        </w:rPr>
        <w:t>數位化</w:t>
      </w:r>
      <w:r>
        <w:rPr>
          <w:rFonts w:ascii="標楷體" w:eastAsia="標楷體" w:hAnsi="標楷體"/>
          <w:sz w:val="28"/>
          <w:szCs w:val="28"/>
        </w:rPr>
        <w:t>校史館</w:t>
      </w:r>
      <w:r>
        <w:rPr>
          <w:rFonts w:ascii="標楷體" w:eastAsia="標楷體" w:hAnsi="標楷體" w:hint="eastAsia"/>
          <w:sz w:val="28"/>
          <w:szCs w:val="28"/>
        </w:rPr>
        <w:t>啟用，</w:t>
      </w:r>
      <w:r w:rsidR="00FD2138">
        <w:rPr>
          <w:rFonts w:ascii="標楷體" w:eastAsia="標楷體" w:hAnsi="標楷體"/>
          <w:sz w:val="28"/>
          <w:szCs w:val="28"/>
        </w:rPr>
        <w:t>是</w:t>
      </w:r>
      <w:r w:rsidR="0062544E" w:rsidRPr="00ED2933">
        <w:rPr>
          <w:rFonts w:ascii="標楷體" w:eastAsia="標楷體" w:hAnsi="標楷體"/>
          <w:sz w:val="28"/>
          <w:szCs w:val="28"/>
        </w:rPr>
        <w:t>校友會</w:t>
      </w:r>
      <w:r w:rsidR="00FD2138">
        <w:rPr>
          <w:rFonts w:ascii="標楷體" w:eastAsia="標楷體" w:hAnsi="標楷體" w:hint="eastAsia"/>
          <w:sz w:val="28"/>
          <w:szCs w:val="28"/>
        </w:rPr>
        <w:t>、</w:t>
      </w:r>
      <w:r w:rsidR="00FD2138" w:rsidRPr="00ED2933">
        <w:rPr>
          <w:rFonts w:ascii="標楷體" w:eastAsia="標楷體" w:hAnsi="標楷體"/>
          <w:sz w:val="28"/>
          <w:szCs w:val="28"/>
        </w:rPr>
        <w:t>文教基金會</w:t>
      </w:r>
      <w:r w:rsidR="00FD2138">
        <w:rPr>
          <w:rFonts w:ascii="標楷體" w:eastAsia="標楷體" w:hAnsi="標楷體" w:hint="eastAsia"/>
          <w:sz w:val="28"/>
          <w:szCs w:val="28"/>
        </w:rPr>
        <w:t>與母校行政</w:t>
      </w:r>
      <w:r w:rsidR="0062544E" w:rsidRPr="00ED2933">
        <w:rPr>
          <w:rFonts w:ascii="標楷體" w:eastAsia="標楷體" w:hAnsi="標楷體"/>
          <w:sz w:val="28"/>
          <w:szCs w:val="28"/>
        </w:rPr>
        <w:t>最具體的貢獻</w:t>
      </w:r>
      <w:r w:rsidR="00FD2138">
        <w:rPr>
          <w:rFonts w:ascii="標楷體" w:eastAsia="標楷體" w:hAnsi="標楷體" w:hint="eastAsia"/>
          <w:sz w:val="28"/>
          <w:szCs w:val="28"/>
        </w:rPr>
        <w:t>。</w:t>
      </w:r>
      <w:r w:rsidR="0062544E" w:rsidRPr="00ED2933">
        <w:rPr>
          <w:rFonts w:ascii="標楷體" w:eastAsia="標楷體" w:hAnsi="標楷體"/>
          <w:sz w:val="28"/>
          <w:szCs w:val="28"/>
        </w:rPr>
        <w:t>另外</w:t>
      </w:r>
      <w:r w:rsidR="00FD2138">
        <w:rPr>
          <w:rFonts w:ascii="標楷體" w:eastAsia="標楷體" w:hAnsi="標楷體" w:hint="eastAsia"/>
          <w:sz w:val="28"/>
          <w:szCs w:val="28"/>
        </w:rPr>
        <w:t>，</w:t>
      </w:r>
      <w:r w:rsidR="0062544E" w:rsidRPr="00ED2933">
        <w:rPr>
          <w:rFonts w:ascii="標楷體" w:eastAsia="標楷體" w:hAnsi="標楷體"/>
          <w:sz w:val="28"/>
          <w:szCs w:val="28"/>
        </w:rPr>
        <w:t>支持學生活動也是不遺餘力</w:t>
      </w:r>
      <w:r w:rsidR="00FD2138">
        <w:rPr>
          <w:rFonts w:ascii="標楷體" w:eastAsia="標楷體" w:hAnsi="標楷體" w:hint="eastAsia"/>
          <w:sz w:val="28"/>
          <w:szCs w:val="28"/>
        </w:rPr>
        <w:t>，</w:t>
      </w:r>
      <w:r w:rsidR="0062544E" w:rsidRPr="00ED2933">
        <w:rPr>
          <w:rFonts w:ascii="標楷體" w:eastAsia="標楷體" w:hAnsi="標楷體"/>
          <w:sz w:val="28"/>
          <w:szCs w:val="28"/>
        </w:rPr>
        <w:t>諸如舉辦全國菁英綠城盃軟式網球邀請賽</w:t>
      </w:r>
      <w:r w:rsidR="00FD2138">
        <w:rPr>
          <w:rFonts w:ascii="標楷體" w:eastAsia="標楷體" w:hAnsi="標楷體" w:hint="eastAsia"/>
          <w:sz w:val="28"/>
          <w:szCs w:val="28"/>
        </w:rPr>
        <w:t>、</w:t>
      </w:r>
      <w:r w:rsidR="0062544E" w:rsidRPr="00ED2933">
        <w:rPr>
          <w:rFonts w:ascii="標楷體" w:eastAsia="標楷體" w:hAnsi="標楷體"/>
          <w:sz w:val="28"/>
          <w:szCs w:val="28"/>
        </w:rPr>
        <w:t>軟式網球赴日比賽經費的籌湊</w:t>
      </w:r>
      <w:r w:rsidR="00FD2138">
        <w:rPr>
          <w:rFonts w:ascii="標楷體" w:eastAsia="標楷體" w:hAnsi="標楷體" w:hint="eastAsia"/>
          <w:sz w:val="28"/>
          <w:szCs w:val="28"/>
        </w:rPr>
        <w:t>、</w:t>
      </w:r>
      <w:r w:rsidR="0062544E" w:rsidRPr="00ED2933">
        <w:rPr>
          <w:rFonts w:ascii="標楷體" w:eastAsia="標楷體" w:hAnsi="標楷體"/>
          <w:sz w:val="28"/>
          <w:szCs w:val="28"/>
        </w:rPr>
        <w:t>管樂團音樂會演出</w:t>
      </w:r>
      <w:r w:rsidR="00FD2138">
        <w:rPr>
          <w:rFonts w:ascii="標楷體" w:eastAsia="標楷體" w:hAnsi="標楷體" w:hint="eastAsia"/>
          <w:sz w:val="28"/>
          <w:szCs w:val="28"/>
        </w:rPr>
        <w:t>、</w:t>
      </w:r>
      <w:r w:rsidR="0062544E" w:rsidRPr="00ED2933">
        <w:rPr>
          <w:rFonts w:ascii="標楷體" w:eastAsia="標楷體" w:hAnsi="標楷體"/>
          <w:sz w:val="28"/>
          <w:szCs w:val="28"/>
        </w:rPr>
        <w:t>學生話劇社的公演</w:t>
      </w:r>
      <w:r w:rsidR="00FD2138">
        <w:rPr>
          <w:rFonts w:ascii="標楷體" w:eastAsia="標楷體" w:hAnsi="標楷體" w:hint="eastAsia"/>
          <w:sz w:val="28"/>
          <w:szCs w:val="28"/>
        </w:rPr>
        <w:t>、清寒學生獎助</w:t>
      </w:r>
      <w:r w:rsidR="00FD2138">
        <w:rPr>
          <w:rFonts w:ascii="標楷體" w:eastAsia="標楷體" w:hAnsi="標楷體"/>
          <w:sz w:val="28"/>
          <w:szCs w:val="28"/>
        </w:rPr>
        <w:t>…</w:t>
      </w:r>
      <w:r w:rsidR="0062544E" w:rsidRPr="00ED2933">
        <w:rPr>
          <w:rFonts w:ascii="標楷體" w:eastAsia="標楷體" w:hAnsi="標楷體"/>
          <w:sz w:val="28"/>
          <w:szCs w:val="28"/>
        </w:rPr>
        <w:t>等等</w:t>
      </w:r>
      <w:r w:rsidR="00FD2138">
        <w:rPr>
          <w:rFonts w:ascii="標楷體" w:eastAsia="標楷體" w:hAnsi="標楷體" w:hint="eastAsia"/>
          <w:sz w:val="28"/>
          <w:szCs w:val="28"/>
        </w:rPr>
        <w:t>。</w:t>
      </w:r>
    </w:p>
    <w:p w:rsidR="009E35F7" w:rsidRPr="00ED2933" w:rsidRDefault="009E35F7" w:rsidP="009263BE">
      <w:pPr>
        <w:adjustRightInd w:val="0"/>
        <w:snapToGrid w:val="0"/>
        <w:spacing w:line="300" w:lineRule="auto"/>
        <w:rPr>
          <w:rFonts w:ascii="標楷體" w:eastAsia="標楷體" w:hAnsi="標楷體"/>
          <w:sz w:val="28"/>
          <w:szCs w:val="28"/>
        </w:rPr>
      </w:pPr>
    </w:p>
    <w:p w:rsidR="00DC45A2" w:rsidRDefault="00DC45A2"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個人認為</w:t>
      </w:r>
      <w:r w:rsidR="0062544E" w:rsidRPr="00ED2933">
        <w:rPr>
          <w:rFonts w:ascii="標楷體" w:eastAsia="標楷體" w:hAnsi="標楷體"/>
          <w:sz w:val="28"/>
          <w:szCs w:val="28"/>
        </w:rPr>
        <w:t>高中教育的核心價值在於培養學生獨立思考與解決問題</w:t>
      </w:r>
      <w:r>
        <w:rPr>
          <w:rFonts w:ascii="標楷體" w:eastAsia="標楷體" w:hAnsi="標楷體" w:hint="eastAsia"/>
          <w:sz w:val="28"/>
          <w:szCs w:val="28"/>
        </w:rPr>
        <w:t>的</w:t>
      </w:r>
      <w:r w:rsidR="0062544E" w:rsidRPr="00ED2933">
        <w:rPr>
          <w:rFonts w:ascii="標楷體" w:eastAsia="標楷體" w:hAnsi="標楷體"/>
          <w:sz w:val="28"/>
          <w:szCs w:val="28"/>
        </w:rPr>
        <w:t>能力</w:t>
      </w:r>
      <w:r>
        <w:rPr>
          <w:rFonts w:ascii="標楷體" w:eastAsia="標楷體" w:hAnsi="標楷體" w:hint="eastAsia"/>
          <w:sz w:val="28"/>
          <w:szCs w:val="28"/>
        </w:rPr>
        <w:t>，</w:t>
      </w:r>
    </w:p>
    <w:p w:rsidR="009E35F7" w:rsidRPr="00ED2933" w:rsidRDefault="0062544E" w:rsidP="009263BE">
      <w:pPr>
        <w:adjustRightInd w:val="0"/>
        <w:snapToGrid w:val="0"/>
        <w:spacing w:line="300" w:lineRule="auto"/>
        <w:rPr>
          <w:rFonts w:ascii="標楷體" w:eastAsia="標楷體" w:hAnsi="標楷體"/>
          <w:sz w:val="28"/>
          <w:szCs w:val="28"/>
        </w:rPr>
      </w:pPr>
      <w:r w:rsidRPr="00ED2933">
        <w:rPr>
          <w:rFonts w:ascii="標楷體" w:eastAsia="標楷體" w:hAnsi="標楷體"/>
          <w:sz w:val="28"/>
          <w:szCs w:val="28"/>
        </w:rPr>
        <w:t>2001</w:t>
      </w:r>
      <w:r w:rsidR="00DC45A2">
        <w:rPr>
          <w:rFonts w:ascii="標楷體" w:eastAsia="標楷體" w:hAnsi="標楷體" w:hint="eastAsia"/>
          <w:sz w:val="28"/>
          <w:szCs w:val="28"/>
        </w:rPr>
        <w:t>年(民90)</w:t>
      </w:r>
      <w:r w:rsidRPr="00ED2933">
        <w:rPr>
          <w:rFonts w:ascii="標楷體" w:eastAsia="標楷體" w:hAnsi="標楷體"/>
          <w:sz w:val="28"/>
          <w:szCs w:val="28"/>
        </w:rPr>
        <w:t>因應高中升大學學方式的劇烈改變</w:t>
      </w:r>
      <w:r w:rsidR="00DC45A2">
        <w:rPr>
          <w:rFonts w:ascii="標楷體" w:eastAsia="標楷體" w:hAnsi="標楷體" w:hint="eastAsia"/>
          <w:sz w:val="28"/>
          <w:szCs w:val="28"/>
        </w:rPr>
        <w:t>，</w:t>
      </w:r>
      <w:r w:rsidRPr="00ED2933">
        <w:rPr>
          <w:rFonts w:ascii="標楷體" w:eastAsia="標楷體" w:hAnsi="標楷體"/>
          <w:sz w:val="28"/>
          <w:szCs w:val="28"/>
        </w:rPr>
        <w:t>學測甄試繁星多元入學管道取代傳統聯考分發</w:t>
      </w:r>
      <w:r w:rsidR="00DC45A2">
        <w:rPr>
          <w:rFonts w:ascii="標楷體" w:eastAsia="標楷體" w:hAnsi="標楷體" w:hint="eastAsia"/>
          <w:sz w:val="28"/>
          <w:szCs w:val="28"/>
        </w:rPr>
        <w:t>，</w:t>
      </w:r>
      <w:r w:rsidR="00DC45A2">
        <w:rPr>
          <w:rFonts w:ascii="標楷體" w:eastAsia="標楷體" w:hAnsi="標楷體"/>
          <w:sz w:val="28"/>
          <w:szCs w:val="28"/>
        </w:rPr>
        <w:t>老師不再只是單純的傳道授業解惑的</w:t>
      </w:r>
      <w:r w:rsidR="00DC45A2">
        <w:rPr>
          <w:rFonts w:ascii="標楷體" w:eastAsia="標楷體" w:hAnsi="標楷體" w:hint="eastAsia"/>
          <w:sz w:val="28"/>
          <w:szCs w:val="28"/>
        </w:rPr>
        <w:t>經師，</w:t>
      </w:r>
      <w:r w:rsidRPr="00ED2933">
        <w:rPr>
          <w:rFonts w:ascii="標楷體" w:eastAsia="標楷體" w:hAnsi="標楷體"/>
          <w:sz w:val="28"/>
          <w:szCs w:val="28"/>
        </w:rPr>
        <w:t>更需要</w:t>
      </w:r>
      <w:r w:rsidR="00DC45A2">
        <w:rPr>
          <w:rFonts w:ascii="標楷體" w:eastAsia="標楷體" w:hAnsi="標楷體" w:hint="eastAsia"/>
          <w:sz w:val="28"/>
          <w:szCs w:val="28"/>
        </w:rPr>
        <w:t>當位人師，以</w:t>
      </w:r>
      <w:r w:rsidR="00EC0C58">
        <w:rPr>
          <w:rFonts w:ascii="標楷體" w:eastAsia="標楷體" w:hAnsi="標楷體" w:hint="eastAsia"/>
          <w:sz w:val="28"/>
          <w:szCs w:val="28"/>
        </w:rPr>
        <w:t>身作則，</w:t>
      </w:r>
      <w:r w:rsidR="00DC45A2">
        <w:rPr>
          <w:rFonts w:ascii="標楷體" w:eastAsia="標楷體" w:hAnsi="標楷體" w:hint="eastAsia"/>
          <w:sz w:val="28"/>
          <w:szCs w:val="28"/>
        </w:rPr>
        <w:t>匡正現實的功利主義。甚且更需</w:t>
      </w:r>
      <w:r w:rsidR="00EC0C58">
        <w:rPr>
          <w:rFonts w:ascii="標楷體" w:eastAsia="標楷體" w:hAnsi="標楷體"/>
          <w:sz w:val="28"/>
          <w:szCs w:val="28"/>
        </w:rPr>
        <w:t>積極培養學生實作</w:t>
      </w:r>
      <w:r w:rsidR="00EC0C58">
        <w:rPr>
          <w:rFonts w:ascii="標楷體" w:eastAsia="標楷體" w:hAnsi="標楷體" w:hint="eastAsia"/>
          <w:sz w:val="28"/>
          <w:szCs w:val="28"/>
        </w:rPr>
        <w:t>及思考</w:t>
      </w:r>
      <w:r w:rsidR="00EC0C58">
        <w:rPr>
          <w:rFonts w:ascii="標楷體" w:eastAsia="標楷體" w:hAnsi="標楷體"/>
          <w:sz w:val="28"/>
          <w:szCs w:val="28"/>
        </w:rPr>
        <w:t>問題</w:t>
      </w:r>
      <w:r w:rsidR="00EC0C58">
        <w:rPr>
          <w:rFonts w:ascii="標楷體" w:eastAsia="標楷體" w:hAnsi="標楷體" w:hint="eastAsia"/>
          <w:sz w:val="28"/>
          <w:szCs w:val="28"/>
        </w:rPr>
        <w:t>根源與創新思維</w:t>
      </w:r>
      <w:r w:rsidR="00DC45A2">
        <w:rPr>
          <w:rFonts w:ascii="標楷體" w:eastAsia="標楷體" w:hAnsi="標楷體" w:hint="eastAsia"/>
          <w:sz w:val="28"/>
          <w:szCs w:val="28"/>
        </w:rPr>
        <w:t>，</w:t>
      </w:r>
      <w:r w:rsidR="0002486E">
        <w:rPr>
          <w:rFonts w:ascii="標楷體" w:eastAsia="標楷體" w:hAnsi="標楷體" w:hint="eastAsia"/>
          <w:sz w:val="28"/>
          <w:szCs w:val="28"/>
        </w:rPr>
        <w:t>並</w:t>
      </w:r>
      <w:r w:rsidR="00EC0C58">
        <w:rPr>
          <w:rFonts w:ascii="標楷體" w:eastAsia="標楷體" w:hAnsi="標楷體" w:hint="eastAsia"/>
          <w:sz w:val="28"/>
          <w:szCs w:val="28"/>
        </w:rPr>
        <w:t>如何</w:t>
      </w:r>
      <w:r w:rsidRPr="00ED2933">
        <w:rPr>
          <w:rFonts w:ascii="標楷體" w:eastAsia="標楷體" w:hAnsi="標楷體"/>
          <w:sz w:val="28"/>
          <w:szCs w:val="28"/>
        </w:rPr>
        <w:t>激勵</w:t>
      </w:r>
      <w:r w:rsidR="0002486E">
        <w:rPr>
          <w:rFonts w:ascii="標楷體" w:eastAsia="標楷體" w:hAnsi="標楷體" w:hint="eastAsia"/>
          <w:sz w:val="28"/>
          <w:szCs w:val="28"/>
        </w:rPr>
        <w:t>學生</w:t>
      </w:r>
      <w:r w:rsidRPr="00ED2933">
        <w:rPr>
          <w:rFonts w:ascii="標楷體" w:eastAsia="標楷體" w:hAnsi="標楷體"/>
          <w:sz w:val="28"/>
          <w:szCs w:val="28"/>
        </w:rPr>
        <w:t>團隊合作精神</w:t>
      </w:r>
      <w:r w:rsidR="008545FF">
        <w:rPr>
          <w:rFonts w:ascii="標楷體" w:eastAsia="標楷體" w:hAnsi="標楷體"/>
          <w:sz w:val="28"/>
          <w:szCs w:val="28"/>
        </w:rPr>
        <w:t>與</w:t>
      </w:r>
      <w:r w:rsidR="0002486E">
        <w:rPr>
          <w:rFonts w:ascii="標楷體" w:eastAsia="標楷體" w:hAnsi="標楷體" w:hint="eastAsia"/>
          <w:sz w:val="28"/>
          <w:szCs w:val="28"/>
        </w:rPr>
        <w:t>教師跨專業領域</w:t>
      </w:r>
      <w:r w:rsidRPr="00ED2933">
        <w:rPr>
          <w:rFonts w:ascii="標楷體" w:eastAsia="標楷體" w:hAnsi="標楷體"/>
          <w:sz w:val="28"/>
          <w:szCs w:val="28"/>
        </w:rPr>
        <w:t>的</w:t>
      </w:r>
      <w:r w:rsidR="0002486E">
        <w:rPr>
          <w:rFonts w:ascii="標楷體" w:eastAsia="標楷體" w:hAnsi="標楷體" w:hint="eastAsia"/>
          <w:sz w:val="28"/>
          <w:szCs w:val="28"/>
        </w:rPr>
        <w:t>教與學</w:t>
      </w:r>
      <w:r w:rsidRPr="00ED2933">
        <w:rPr>
          <w:rFonts w:ascii="標楷體" w:eastAsia="標楷體" w:hAnsi="標楷體"/>
          <w:sz w:val="28"/>
          <w:szCs w:val="28"/>
        </w:rPr>
        <w:t>觀念</w:t>
      </w:r>
      <w:r w:rsidR="008545FF">
        <w:rPr>
          <w:rFonts w:ascii="標楷體" w:eastAsia="標楷體" w:hAnsi="標楷體" w:hint="eastAsia"/>
          <w:sz w:val="28"/>
          <w:szCs w:val="28"/>
        </w:rPr>
        <w:t>。</w:t>
      </w:r>
      <w:r w:rsidR="0002486E">
        <w:rPr>
          <w:rFonts w:ascii="標楷體" w:eastAsia="標楷體" w:hAnsi="標楷體" w:hint="eastAsia"/>
          <w:sz w:val="28"/>
          <w:szCs w:val="28"/>
        </w:rPr>
        <w:t>而</w:t>
      </w:r>
      <w:r w:rsidR="0002486E" w:rsidRPr="00ED2933">
        <w:rPr>
          <w:rFonts w:ascii="標楷體" w:eastAsia="標楷體" w:hAnsi="標楷體"/>
          <w:sz w:val="28"/>
          <w:szCs w:val="28"/>
        </w:rPr>
        <w:t>校友會</w:t>
      </w:r>
      <w:r w:rsidR="0002486E">
        <w:rPr>
          <w:rFonts w:ascii="標楷體" w:eastAsia="標楷體" w:hAnsi="標楷體" w:hint="eastAsia"/>
          <w:sz w:val="28"/>
          <w:szCs w:val="28"/>
        </w:rPr>
        <w:t>、</w:t>
      </w:r>
      <w:r w:rsidR="0002486E" w:rsidRPr="00ED2933">
        <w:rPr>
          <w:rFonts w:ascii="標楷體" w:eastAsia="標楷體" w:hAnsi="標楷體"/>
          <w:sz w:val="28"/>
          <w:szCs w:val="28"/>
        </w:rPr>
        <w:t>文教基金會</w:t>
      </w:r>
      <w:r w:rsidRPr="00ED2933">
        <w:rPr>
          <w:rFonts w:ascii="標楷體" w:eastAsia="標楷體" w:hAnsi="標楷體"/>
          <w:sz w:val="28"/>
          <w:szCs w:val="28"/>
        </w:rPr>
        <w:t>在</w:t>
      </w:r>
      <w:r w:rsidR="0002486E">
        <w:rPr>
          <w:rFonts w:ascii="標楷體" w:eastAsia="標楷體" w:hAnsi="標楷體" w:hint="eastAsia"/>
          <w:sz w:val="28"/>
          <w:szCs w:val="28"/>
        </w:rPr>
        <w:t>大學</w:t>
      </w:r>
      <w:r w:rsidRPr="00ED2933">
        <w:rPr>
          <w:rFonts w:ascii="標楷體" w:eastAsia="標楷體" w:hAnsi="標楷體"/>
          <w:sz w:val="28"/>
          <w:szCs w:val="28"/>
        </w:rPr>
        <w:t>多元入學管道</w:t>
      </w:r>
      <w:r w:rsidR="0002486E">
        <w:rPr>
          <w:rFonts w:ascii="標楷體" w:eastAsia="標楷體" w:hAnsi="標楷體" w:hint="eastAsia"/>
          <w:sz w:val="28"/>
          <w:szCs w:val="28"/>
        </w:rPr>
        <w:t>，</w:t>
      </w:r>
      <w:r w:rsidRPr="00ED2933">
        <w:rPr>
          <w:rFonts w:ascii="標楷體" w:eastAsia="標楷體" w:hAnsi="標楷體"/>
          <w:sz w:val="28"/>
          <w:szCs w:val="28"/>
        </w:rPr>
        <w:t>一直積極協助母校學生</w:t>
      </w:r>
      <w:r w:rsidR="0002486E">
        <w:rPr>
          <w:rFonts w:ascii="標楷體" w:eastAsia="標楷體" w:hAnsi="標楷體" w:hint="eastAsia"/>
          <w:sz w:val="28"/>
          <w:szCs w:val="28"/>
        </w:rPr>
        <w:t>，使其</w:t>
      </w:r>
      <w:r w:rsidR="0002486E">
        <w:rPr>
          <w:rFonts w:ascii="標楷體" w:eastAsia="標楷體" w:hAnsi="標楷體"/>
          <w:sz w:val="28"/>
          <w:szCs w:val="28"/>
        </w:rPr>
        <w:t>獲得豐富的</w:t>
      </w:r>
      <w:r w:rsidRPr="00ED2933">
        <w:rPr>
          <w:rFonts w:ascii="標楷體" w:eastAsia="標楷體" w:hAnsi="標楷體"/>
          <w:sz w:val="28"/>
          <w:szCs w:val="28"/>
        </w:rPr>
        <w:t>資源與更多學習機會與環境</w:t>
      </w:r>
      <w:r w:rsidR="0002486E">
        <w:rPr>
          <w:rFonts w:ascii="標楷體" w:eastAsia="標楷體" w:hAnsi="標楷體" w:hint="eastAsia"/>
          <w:sz w:val="28"/>
          <w:szCs w:val="28"/>
        </w:rPr>
        <w:t>。</w:t>
      </w:r>
    </w:p>
    <w:p w:rsidR="009E35F7" w:rsidRPr="00ED2933" w:rsidRDefault="009E35F7" w:rsidP="009263BE">
      <w:pPr>
        <w:adjustRightInd w:val="0"/>
        <w:snapToGrid w:val="0"/>
        <w:spacing w:line="300" w:lineRule="auto"/>
        <w:rPr>
          <w:rFonts w:ascii="標楷體" w:eastAsia="標楷體" w:hAnsi="標楷體"/>
          <w:sz w:val="28"/>
          <w:szCs w:val="28"/>
        </w:rPr>
      </w:pPr>
    </w:p>
    <w:p w:rsidR="009E35F7" w:rsidRPr="00ED2933" w:rsidRDefault="0002486E" w:rsidP="009263BE">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sidR="006D6309">
        <w:rPr>
          <w:rFonts w:ascii="標楷體" w:eastAsia="標楷體" w:hAnsi="標楷體" w:hint="eastAsia"/>
          <w:sz w:val="28"/>
          <w:szCs w:val="28"/>
        </w:rPr>
        <w:t>非常</w:t>
      </w:r>
      <w:r w:rsidR="0062544E" w:rsidRPr="00ED2933">
        <w:rPr>
          <w:rFonts w:ascii="標楷體" w:eastAsia="標楷體" w:hAnsi="標楷體"/>
          <w:sz w:val="28"/>
          <w:szCs w:val="28"/>
        </w:rPr>
        <w:t>感恩母校昔日的老師給我完整的五育並重的基礎教育</w:t>
      </w:r>
      <w:r>
        <w:rPr>
          <w:rFonts w:ascii="標楷體" w:eastAsia="標楷體" w:hAnsi="標楷體" w:hint="eastAsia"/>
          <w:sz w:val="28"/>
          <w:szCs w:val="28"/>
        </w:rPr>
        <w:t>，</w:t>
      </w:r>
      <w:r w:rsidR="0062544E" w:rsidRPr="00ED2933">
        <w:rPr>
          <w:rFonts w:ascii="標楷體" w:eastAsia="標楷體" w:hAnsi="標楷體"/>
          <w:sz w:val="28"/>
          <w:szCs w:val="28"/>
        </w:rPr>
        <w:t>所帶來的具有創新國際化的競爭能力</w:t>
      </w:r>
      <w:r>
        <w:rPr>
          <w:rFonts w:ascii="標楷體" w:eastAsia="標楷體" w:hAnsi="標楷體" w:hint="eastAsia"/>
          <w:sz w:val="28"/>
          <w:szCs w:val="28"/>
        </w:rPr>
        <w:t>。</w:t>
      </w:r>
      <w:r w:rsidR="0062544E" w:rsidRPr="00ED2933">
        <w:rPr>
          <w:rFonts w:ascii="標楷體" w:eastAsia="標楷體" w:hAnsi="標楷體"/>
          <w:sz w:val="28"/>
          <w:szCs w:val="28"/>
        </w:rPr>
        <w:t>有幸參與母校校友會活動16年</w:t>
      </w:r>
      <w:r>
        <w:rPr>
          <w:rFonts w:ascii="標楷體" w:eastAsia="標楷體" w:hAnsi="標楷體" w:hint="eastAsia"/>
          <w:sz w:val="28"/>
          <w:szCs w:val="28"/>
        </w:rPr>
        <w:t>，</w:t>
      </w:r>
      <w:r w:rsidR="0062544E" w:rsidRPr="00ED2933">
        <w:rPr>
          <w:rFonts w:ascii="標楷體" w:eastAsia="標楷體" w:hAnsi="標楷體"/>
          <w:sz w:val="28"/>
          <w:szCs w:val="28"/>
        </w:rPr>
        <w:t>歷</w:t>
      </w:r>
      <w:r>
        <w:rPr>
          <w:rFonts w:ascii="標楷體" w:eastAsia="標楷體" w:hAnsi="標楷體" w:hint="eastAsia"/>
          <w:sz w:val="28"/>
          <w:szCs w:val="28"/>
        </w:rPr>
        <w:t>經</w:t>
      </w:r>
      <w:r w:rsidR="0062544E" w:rsidRPr="00ED2933">
        <w:rPr>
          <w:rFonts w:ascii="標楷體" w:eastAsia="標楷體" w:hAnsi="標楷體"/>
          <w:sz w:val="28"/>
          <w:szCs w:val="28"/>
        </w:rPr>
        <w:t>林明和</w:t>
      </w:r>
      <w:r>
        <w:rPr>
          <w:rFonts w:ascii="標楷體" w:eastAsia="標楷體" w:hAnsi="標楷體" w:hint="eastAsia"/>
          <w:sz w:val="28"/>
          <w:szCs w:val="28"/>
        </w:rPr>
        <w:t>、</w:t>
      </w:r>
      <w:r w:rsidR="0062544E" w:rsidRPr="00ED2933">
        <w:rPr>
          <w:rFonts w:ascii="標楷體" w:eastAsia="標楷體" w:hAnsi="標楷體"/>
          <w:sz w:val="28"/>
          <w:szCs w:val="28"/>
        </w:rPr>
        <w:t>李世峰</w:t>
      </w:r>
      <w:r>
        <w:rPr>
          <w:rFonts w:ascii="標楷體" w:eastAsia="標楷體" w:hAnsi="標楷體" w:hint="eastAsia"/>
          <w:sz w:val="28"/>
          <w:szCs w:val="28"/>
        </w:rPr>
        <w:t>、</w:t>
      </w:r>
      <w:r>
        <w:rPr>
          <w:rFonts w:ascii="標楷體" w:eastAsia="標楷體" w:hAnsi="標楷體"/>
          <w:sz w:val="28"/>
          <w:szCs w:val="28"/>
        </w:rPr>
        <w:t>劉永堂校長服務任</w:t>
      </w:r>
      <w:r>
        <w:rPr>
          <w:rFonts w:ascii="標楷體" w:eastAsia="標楷體" w:hAnsi="標楷體" w:hint="eastAsia"/>
          <w:sz w:val="28"/>
          <w:szCs w:val="28"/>
        </w:rPr>
        <w:t>期，</w:t>
      </w:r>
      <w:r w:rsidR="006D6309">
        <w:rPr>
          <w:rFonts w:ascii="標楷體" w:eastAsia="標楷體" w:hAnsi="標楷體" w:hint="eastAsia"/>
          <w:sz w:val="28"/>
          <w:szCs w:val="28"/>
        </w:rPr>
        <w:t>以及</w:t>
      </w:r>
      <w:r w:rsidR="0062544E" w:rsidRPr="00ED2933">
        <w:rPr>
          <w:rFonts w:ascii="標楷體" w:eastAsia="標楷體" w:hAnsi="標楷體"/>
          <w:sz w:val="28"/>
          <w:szCs w:val="28"/>
        </w:rPr>
        <w:t>感謝所有校友與老師從旁協助</w:t>
      </w:r>
      <w:r w:rsidR="006D6309">
        <w:rPr>
          <w:rFonts w:ascii="標楷體" w:eastAsia="標楷體" w:hAnsi="標楷體" w:hint="eastAsia"/>
          <w:sz w:val="28"/>
          <w:szCs w:val="28"/>
        </w:rPr>
        <w:t>。</w:t>
      </w:r>
      <w:r w:rsidR="006D6309">
        <w:rPr>
          <w:rFonts w:ascii="標楷體" w:eastAsia="標楷體" w:hAnsi="標楷體"/>
          <w:sz w:val="28"/>
          <w:szCs w:val="28"/>
        </w:rPr>
        <w:t>期盼所有的畢業校友與</w:t>
      </w:r>
      <w:r w:rsidR="006D6309">
        <w:rPr>
          <w:rFonts w:ascii="標楷體" w:eastAsia="標楷體" w:hAnsi="標楷體" w:hint="eastAsia"/>
          <w:sz w:val="28"/>
          <w:szCs w:val="28"/>
        </w:rPr>
        <w:t>現職</w:t>
      </w:r>
      <w:r w:rsidR="0062544E" w:rsidRPr="00ED2933">
        <w:rPr>
          <w:rFonts w:ascii="標楷體" w:eastAsia="標楷體" w:hAnsi="標楷體"/>
          <w:sz w:val="28"/>
          <w:szCs w:val="28"/>
        </w:rPr>
        <w:t>老師學生能夠薪傳屬於我們的旋律:濁水溪南,阿里山前,蒸蒸吾校集英賢;滿園新綠,氣象萬千…</w:t>
      </w:r>
      <w:r w:rsidR="00C83F04">
        <w:rPr>
          <w:rFonts w:ascii="標楷體" w:eastAsia="標楷體" w:hAnsi="標楷體" w:cs="Arial" w:hint="eastAsia"/>
          <w:sz w:val="28"/>
          <w:szCs w:val="28"/>
        </w:rPr>
        <w:t>…(本文刊登於斗中校友會訊第17期)</w:t>
      </w: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bookmarkStart w:id="0" w:name="_GoBack"/>
    <w:bookmarkEnd w:id="0"/>
    <w:p w:rsidR="00552FE9" w:rsidRPr="009263BE" w:rsidRDefault="00552FE9" w:rsidP="00552FE9">
      <w:pPr>
        <w:rPr>
          <w:rFonts w:ascii="標楷體" w:eastAsia="標楷體" w:hAnsi="標楷體"/>
          <w:sz w:val="32"/>
          <w:szCs w:val="32"/>
        </w:rPr>
      </w:pPr>
      <w:r>
        <w:rPr>
          <w:rFonts w:ascii="標楷體" w:eastAsia="標楷體" w:hAnsi="標楷體"/>
          <w:sz w:val="32"/>
          <w:szCs w:val="32"/>
        </w:rPr>
        <w:fldChar w:fldCharType="begin"/>
      </w:r>
      <w:r>
        <w:rPr>
          <w:rFonts w:ascii="標楷體" w:eastAsia="標楷體" w:hAnsi="標楷體"/>
          <w:sz w:val="32"/>
          <w:szCs w:val="32"/>
        </w:rPr>
        <w:instrText xml:space="preserve"> HYPERLINK "http://www.tlshaa.org.tw/upload/s2svm_file.docx" </w:instrText>
      </w:r>
      <w:r>
        <w:rPr>
          <w:rFonts w:ascii="標楷體" w:eastAsia="標楷體" w:hAnsi="標楷體"/>
          <w:sz w:val="32"/>
          <w:szCs w:val="32"/>
        </w:rPr>
      </w:r>
      <w:r>
        <w:rPr>
          <w:rFonts w:ascii="標楷體" w:eastAsia="標楷體" w:hAnsi="標楷體"/>
          <w:sz w:val="32"/>
          <w:szCs w:val="32"/>
        </w:rPr>
        <w:fldChar w:fldCharType="separate"/>
      </w:r>
      <w:r w:rsidRPr="00552FE9">
        <w:rPr>
          <w:rStyle w:val="ab"/>
          <w:rFonts w:ascii="標楷體" w:eastAsia="標楷體" w:hAnsi="標楷體"/>
          <w:sz w:val="32"/>
          <w:szCs w:val="32"/>
        </w:rPr>
        <w:t>薪傳斗高</w:t>
      </w:r>
      <w:r w:rsidRPr="00552FE9">
        <w:rPr>
          <w:rStyle w:val="ab"/>
          <w:rFonts w:ascii="標楷體" w:eastAsia="標楷體" w:hAnsi="標楷體" w:hint="eastAsia"/>
          <w:sz w:val="32"/>
          <w:szCs w:val="32"/>
        </w:rPr>
        <w:t>《誠樸精勤》</w:t>
      </w:r>
      <w:r w:rsidRPr="00552FE9">
        <w:rPr>
          <w:rStyle w:val="ab"/>
          <w:rFonts w:ascii="標楷體" w:eastAsia="標楷體" w:hAnsi="標楷體"/>
          <w:sz w:val="32"/>
          <w:szCs w:val="32"/>
        </w:rPr>
        <w:t>精神</w:t>
      </w:r>
      <w:r>
        <w:rPr>
          <w:rFonts w:ascii="標楷體" w:eastAsia="標楷體" w:hAnsi="標楷體"/>
          <w:sz w:val="32"/>
          <w:szCs w:val="32"/>
        </w:rPr>
        <w:fldChar w:fldCharType="end"/>
      </w:r>
    </w:p>
    <w:p w:rsidR="009E35F7" w:rsidRPr="00552FE9"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Pr="009263BE" w:rsidRDefault="009E35F7">
      <w:pPr>
        <w:rPr>
          <w:rFonts w:ascii="標楷體" w:eastAsia="標楷體" w:hAnsi="標楷體"/>
        </w:rPr>
      </w:pPr>
    </w:p>
    <w:p w:rsidR="009E35F7" w:rsidRDefault="0062544E">
      <w:pPr>
        <w:rPr>
          <w:rFonts w:ascii="標楷體" w:eastAsia="標楷體" w:hAnsi="標楷體"/>
        </w:rPr>
      </w:pPr>
      <w:r w:rsidRPr="009263BE">
        <w:rPr>
          <w:rFonts w:ascii="標楷體" w:eastAsia="標楷體" w:hAnsi="標楷體"/>
          <w:noProof/>
          <w:lang w:bidi="ar-SA"/>
        </w:rPr>
        <w:lastRenderedPageBreak/>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6120130" cy="3430905"/>
            <wp:effectExtent l="0" t="0" r="0" b="0"/>
            <wp:wrapSquare wrapText="largest"/>
            <wp:docPr id="1" name="影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pic:cNvPicPr>
                      <a:picLocks noChangeAspect="1" noChangeArrowheads="1"/>
                    </pic:cNvPicPr>
                  </pic:nvPicPr>
                  <pic:blipFill>
                    <a:blip r:embed="rId6" cstate="print"/>
                    <a:stretch>
                      <a:fillRect/>
                    </a:stretch>
                  </pic:blipFill>
                  <pic:spPr bwMode="auto">
                    <a:xfrm>
                      <a:off x="0" y="0"/>
                      <a:ext cx="6120130" cy="3430905"/>
                    </a:xfrm>
                    <a:prstGeom prst="rect">
                      <a:avLst/>
                    </a:prstGeom>
                  </pic:spPr>
                </pic:pic>
              </a:graphicData>
            </a:graphic>
          </wp:anchor>
        </w:drawing>
      </w:r>
      <w:r w:rsidR="006D6309">
        <w:rPr>
          <w:rFonts w:ascii="標楷體" w:eastAsia="標楷體" w:hAnsi="標楷體" w:hint="eastAsia"/>
        </w:rPr>
        <w:t xml:space="preserve">             </w:t>
      </w:r>
    </w:p>
    <w:p w:rsidR="006D6309" w:rsidRPr="009263BE" w:rsidRDefault="006D6309">
      <w:pPr>
        <w:rPr>
          <w:rFonts w:ascii="標楷體" w:eastAsia="標楷體" w:hAnsi="標楷體"/>
        </w:rPr>
      </w:pPr>
      <w:r>
        <w:rPr>
          <w:rFonts w:ascii="標楷體" w:eastAsia="標楷體" w:hAnsi="標楷體" w:hint="eastAsia"/>
        </w:rPr>
        <w:t xml:space="preserve">                 國立斗六高中校友會陳調鋌榮譽理事長</w:t>
      </w:r>
    </w:p>
    <w:sectPr w:rsidR="006D6309" w:rsidRPr="009263BE" w:rsidSect="009E35F7">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4D" w:rsidRDefault="002F4C4D" w:rsidP="00E617A4">
      <w:r>
        <w:separator/>
      </w:r>
    </w:p>
  </w:endnote>
  <w:endnote w:type="continuationSeparator" w:id="0">
    <w:p w:rsidR="002F4C4D" w:rsidRDefault="002F4C4D" w:rsidP="00E6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CJK TC Regular">
    <w:altName w:val="Times New Roman"/>
    <w:panose1 w:val="00000000000000000000"/>
    <w:charset w:val="00"/>
    <w:family w:val="roman"/>
    <w:notTrueType/>
    <w:pitch w:val="default"/>
  </w:font>
  <w:font w:name="AR PL UMing TW">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文泉驛微米黑">
    <w:altName w:val="Times New Roman"/>
    <w:charset w:val="01"/>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4D" w:rsidRDefault="002F4C4D" w:rsidP="00E617A4">
      <w:r>
        <w:separator/>
      </w:r>
    </w:p>
  </w:footnote>
  <w:footnote w:type="continuationSeparator" w:id="0">
    <w:p w:rsidR="002F4C4D" w:rsidRDefault="002F4C4D" w:rsidP="00E6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35F7"/>
    <w:rsid w:val="0002486E"/>
    <w:rsid w:val="000D20DA"/>
    <w:rsid w:val="002F4C4D"/>
    <w:rsid w:val="00552FE9"/>
    <w:rsid w:val="0062544E"/>
    <w:rsid w:val="006D6309"/>
    <w:rsid w:val="008545FF"/>
    <w:rsid w:val="009263BE"/>
    <w:rsid w:val="009A6891"/>
    <w:rsid w:val="009E35F7"/>
    <w:rsid w:val="00B73FD7"/>
    <w:rsid w:val="00BA6BE2"/>
    <w:rsid w:val="00C82BA6"/>
    <w:rsid w:val="00C83F04"/>
    <w:rsid w:val="00C879C1"/>
    <w:rsid w:val="00DC45A2"/>
    <w:rsid w:val="00DC6156"/>
    <w:rsid w:val="00E617A4"/>
    <w:rsid w:val="00EC0C58"/>
    <w:rsid w:val="00ED2933"/>
    <w:rsid w:val="00FD2138"/>
    <w:rsid w:val="00FD3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0BA96-26B2-4F8D-AB22-76380DE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Noto Sans CJK TC Regular"/>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F7"/>
    <w:pPr>
      <w:overflowPunct w:val="0"/>
    </w:pPr>
    <w:rPr>
      <w:rFonts w:eastAsia="AR PL UMing TW"/>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9E35F7"/>
    <w:pPr>
      <w:keepNext/>
      <w:spacing w:before="240" w:after="120"/>
    </w:pPr>
    <w:rPr>
      <w:rFonts w:ascii="Liberation Sans" w:eastAsia="文泉驛微米黑" w:hAnsi="Liberation Sans"/>
      <w:sz w:val="28"/>
      <w:szCs w:val="28"/>
    </w:rPr>
  </w:style>
  <w:style w:type="paragraph" w:styleId="a4">
    <w:name w:val="Body Text"/>
    <w:basedOn w:val="a"/>
    <w:rsid w:val="009E35F7"/>
    <w:pPr>
      <w:spacing w:after="140" w:line="288" w:lineRule="auto"/>
    </w:pPr>
  </w:style>
  <w:style w:type="paragraph" w:styleId="a5">
    <w:name w:val="List"/>
    <w:basedOn w:val="a4"/>
    <w:rsid w:val="009E35F7"/>
  </w:style>
  <w:style w:type="paragraph" w:customStyle="1" w:styleId="1">
    <w:name w:val="標號1"/>
    <w:basedOn w:val="a"/>
    <w:qFormat/>
    <w:rsid w:val="009E35F7"/>
    <w:pPr>
      <w:suppressLineNumbers/>
      <w:spacing w:before="120" w:after="120"/>
    </w:pPr>
    <w:rPr>
      <w:i/>
      <w:iCs/>
    </w:rPr>
  </w:style>
  <w:style w:type="paragraph" w:customStyle="1" w:styleId="a6">
    <w:name w:val="索引"/>
    <w:basedOn w:val="a"/>
    <w:qFormat/>
    <w:rsid w:val="009E35F7"/>
    <w:pPr>
      <w:suppressLineNumbers/>
    </w:pPr>
  </w:style>
  <w:style w:type="paragraph" w:styleId="a7">
    <w:name w:val="header"/>
    <w:basedOn w:val="a"/>
    <w:link w:val="a8"/>
    <w:uiPriority w:val="99"/>
    <w:semiHidden/>
    <w:unhideWhenUsed/>
    <w:rsid w:val="00E617A4"/>
    <w:pPr>
      <w:tabs>
        <w:tab w:val="center" w:pos="4153"/>
        <w:tab w:val="right" w:pos="8306"/>
      </w:tabs>
      <w:snapToGrid w:val="0"/>
    </w:pPr>
    <w:rPr>
      <w:rFonts w:cs="Mangal"/>
      <w:sz w:val="20"/>
      <w:szCs w:val="18"/>
    </w:rPr>
  </w:style>
  <w:style w:type="character" w:customStyle="1" w:styleId="a8">
    <w:name w:val="頁首 字元"/>
    <w:basedOn w:val="a0"/>
    <w:link w:val="a7"/>
    <w:uiPriority w:val="99"/>
    <w:semiHidden/>
    <w:rsid w:val="00E617A4"/>
    <w:rPr>
      <w:rFonts w:eastAsia="AR PL UMing TW" w:cs="Mangal"/>
      <w:color w:val="00000A"/>
      <w:szCs w:val="18"/>
    </w:rPr>
  </w:style>
  <w:style w:type="paragraph" w:styleId="a9">
    <w:name w:val="footer"/>
    <w:basedOn w:val="a"/>
    <w:link w:val="aa"/>
    <w:uiPriority w:val="99"/>
    <w:semiHidden/>
    <w:unhideWhenUsed/>
    <w:rsid w:val="00E617A4"/>
    <w:pPr>
      <w:tabs>
        <w:tab w:val="center" w:pos="4153"/>
        <w:tab w:val="right" w:pos="8306"/>
      </w:tabs>
      <w:snapToGrid w:val="0"/>
    </w:pPr>
    <w:rPr>
      <w:rFonts w:cs="Mangal"/>
      <w:sz w:val="20"/>
      <w:szCs w:val="18"/>
    </w:rPr>
  </w:style>
  <w:style w:type="character" w:customStyle="1" w:styleId="aa">
    <w:name w:val="頁尾 字元"/>
    <w:basedOn w:val="a0"/>
    <w:link w:val="a9"/>
    <w:uiPriority w:val="99"/>
    <w:semiHidden/>
    <w:rsid w:val="00E617A4"/>
    <w:rPr>
      <w:rFonts w:eastAsia="AR PL UMing TW" w:cs="Mangal"/>
      <w:color w:val="00000A"/>
      <w:szCs w:val="18"/>
    </w:rPr>
  </w:style>
  <w:style w:type="character" w:styleId="ab">
    <w:name w:val="Hyperlink"/>
    <w:basedOn w:val="a0"/>
    <w:uiPriority w:val="99"/>
    <w:unhideWhenUsed/>
    <w:rsid w:val="00552F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KERFU WU</cp:lastModifiedBy>
  <cp:revision>12</cp:revision>
  <dcterms:created xsi:type="dcterms:W3CDTF">2017-03-27T05:46:00Z</dcterms:created>
  <dcterms:modified xsi:type="dcterms:W3CDTF">2017-04-26T05:03:00Z</dcterms:modified>
  <dc:language>zh-TW</dc:language>
</cp:coreProperties>
</file>